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08326F" w:rsidRDefault="000F50A7" w:rsidP="000F50A7">
      <w:pPr>
        <w:rPr>
          <w:sz w:val="20"/>
          <w:szCs w:val="20"/>
          <w:lang w:val="en-GB"/>
        </w:rPr>
      </w:pPr>
      <w:r>
        <w:rPr>
          <w:sz w:val="20"/>
          <w:szCs w:val="20"/>
          <w:lang w:val="en-GB"/>
        </w:rPr>
        <w:t>Ref. No.: 276-9/</w:t>
      </w:r>
      <w:r w:rsidR="00C4730A">
        <w:rPr>
          <w:sz w:val="20"/>
          <w:szCs w:val="20"/>
          <w:lang w:val="en-GB"/>
        </w:rPr>
        <w:t>4</w:t>
      </w:r>
      <w:r>
        <w:rPr>
          <w:sz w:val="20"/>
          <w:szCs w:val="20"/>
          <w:lang w:val="en-GB"/>
        </w:rPr>
        <w:t xml:space="preserve">-2016                                                                                     </w:t>
      </w:r>
      <w:r w:rsidR="004D5031" w:rsidRPr="000A65D9">
        <w:rPr>
          <w:noProof/>
          <w:sz w:val="20"/>
          <w:szCs w:val="20"/>
          <w:lang w:val="sl-SI" w:eastAsia="sl-SI"/>
        </w:rPr>
        <w:drawing>
          <wp:inline distT="0" distB="0" distL="0" distR="0">
            <wp:extent cx="1809750" cy="857250"/>
            <wp:effectExtent l="0" t="0" r="0" b="0"/>
            <wp:docPr id="1" name="Picture 1" descr="SloveniaControl_logo_slo_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loveniaControl_logo_slo_col"/>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09750" cy="857250"/>
                    </a:xfrm>
                    <a:prstGeom prst="rect">
                      <a:avLst/>
                    </a:prstGeom>
                    <a:noFill/>
                    <a:ln>
                      <a:noFill/>
                    </a:ln>
                  </pic:spPr>
                </pic:pic>
              </a:graphicData>
            </a:graphic>
          </wp:inline>
        </w:drawing>
      </w:r>
    </w:p>
    <w:p w:rsidR="000F50A7" w:rsidRPr="000A65D9" w:rsidRDefault="000F50A7" w:rsidP="000F50A7">
      <w:pPr>
        <w:rPr>
          <w:sz w:val="20"/>
          <w:szCs w:val="20"/>
          <w:lang w:val="en-GB"/>
        </w:rPr>
      </w:pPr>
      <w:r>
        <w:rPr>
          <w:sz w:val="20"/>
          <w:szCs w:val="20"/>
          <w:lang w:val="en-GB"/>
        </w:rPr>
        <w:t xml:space="preserve">Date:  </w:t>
      </w:r>
      <w:r w:rsidR="00DD44AD">
        <w:rPr>
          <w:sz w:val="20"/>
          <w:szCs w:val="20"/>
          <w:lang w:val="en-GB"/>
        </w:rPr>
        <w:t>2</w:t>
      </w:r>
      <w:r w:rsidR="00965C0C">
        <w:rPr>
          <w:sz w:val="20"/>
          <w:szCs w:val="20"/>
          <w:lang w:val="en-GB"/>
        </w:rPr>
        <w:t>6</w:t>
      </w:r>
      <w:r>
        <w:rPr>
          <w:sz w:val="20"/>
          <w:szCs w:val="20"/>
          <w:lang w:val="en-GB"/>
        </w:rPr>
        <w:t>. 9. 2016</w:t>
      </w:r>
    </w:p>
    <w:p w:rsidR="0008326F" w:rsidRPr="000A65D9" w:rsidRDefault="0008326F" w:rsidP="008610AF">
      <w:pPr>
        <w:rPr>
          <w:sz w:val="20"/>
          <w:szCs w:val="20"/>
          <w:lang w:val="en-GB"/>
        </w:rPr>
      </w:pPr>
    </w:p>
    <w:p w:rsidR="0008326F" w:rsidRPr="000A65D9" w:rsidRDefault="0008326F" w:rsidP="008610AF">
      <w:pPr>
        <w:rPr>
          <w:sz w:val="20"/>
          <w:szCs w:val="20"/>
          <w:lang w:val="en-GB"/>
        </w:rPr>
      </w:pPr>
    </w:p>
    <w:p w:rsidR="0008326F" w:rsidRPr="000A65D9" w:rsidRDefault="0008326F" w:rsidP="008610AF">
      <w:pPr>
        <w:rPr>
          <w:sz w:val="20"/>
          <w:szCs w:val="20"/>
          <w:lang w:val="en-GB"/>
        </w:rPr>
      </w:pPr>
    </w:p>
    <w:p w:rsidR="0008326F" w:rsidRPr="000A65D9" w:rsidRDefault="0008326F" w:rsidP="008610AF">
      <w:pPr>
        <w:rPr>
          <w:sz w:val="20"/>
          <w:szCs w:val="20"/>
          <w:lang w:val="en-GB"/>
        </w:rPr>
      </w:pPr>
    </w:p>
    <w:p w:rsidR="0008326F" w:rsidRPr="000A65D9" w:rsidRDefault="0008326F" w:rsidP="008610AF">
      <w:pPr>
        <w:rPr>
          <w:sz w:val="20"/>
          <w:szCs w:val="20"/>
          <w:lang w:val="en-GB"/>
        </w:rPr>
      </w:pPr>
      <w:bookmarkStart w:id="0" w:name="_GoBack"/>
      <w:bookmarkEnd w:id="0"/>
    </w:p>
    <w:p w:rsidR="0008326F" w:rsidRPr="000A65D9" w:rsidRDefault="0008326F" w:rsidP="008610AF">
      <w:pPr>
        <w:rPr>
          <w:sz w:val="20"/>
          <w:szCs w:val="20"/>
          <w:lang w:val="en-GB"/>
        </w:rPr>
      </w:pPr>
    </w:p>
    <w:p w:rsidR="0008326F" w:rsidRPr="000A65D9" w:rsidRDefault="0008326F" w:rsidP="008610AF">
      <w:pPr>
        <w:rPr>
          <w:sz w:val="20"/>
          <w:szCs w:val="20"/>
          <w:lang w:val="en-GB"/>
        </w:rPr>
      </w:pPr>
    </w:p>
    <w:p w:rsidR="000F50A7" w:rsidRDefault="000F50A7" w:rsidP="000F50A7">
      <w:pPr>
        <w:jc w:val="center"/>
        <w:rPr>
          <w:b/>
          <w:sz w:val="24"/>
          <w:lang w:val="en-GB"/>
        </w:rPr>
      </w:pPr>
    </w:p>
    <w:p w:rsidR="000F50A7" w:rsidRDefault="000F50A7" w:rsidP="000F50A7">
      <w:pPr>
        <w:jc w:val="center"/>
        <w:rPr>
          <w:b/>
          <w:sz w:val="24"/>
          <w:lang w:val="en-GB"/>
        </w:rPr>
      </w:pPr>
    </w:p>
    <w:p w:rsidR="000F50A7" w:rsidRDefault="000F50A7" w:rsidP="000F50A7">
      <w:pPr>
        <w:jc w:val="center"/>
        <w:rPr>
          <w:b/>
          <w:sz w:val="24"/>
          <w:lang w:val="en-GB"/>
        </w:rPr>
      </w:pPr>
    </w:p>
    <w:p w:rsidR="000F50A7" w:rsidRDefault="000F50A7" w:rsidP="000F50A7">
      <w:pPr>
        <w:jc w:val="center"/>
        <w:rPr>
          <w:b/>
          <w:sz w:val="24"/>
          <w:lang w:val="en-GB"/>
        </w:rPr>
      </w:pPr>
    </w:p>
    <w:p w:rsidR="000F50A7" w:rsidRDefault="000F50A7" w:rsidP="000F50A7">
      <w:pPr>
        <w:jc w:val="center"/>
        <w:rPr>
          <w:b/>
          <w:sz w:val="24"/>
          <w:lang w:val="en-GB"/>
        </w:rPr>
      </w:pPr>
    </w:p>
    <w:p w:rsidR="000F50A7" w:rsidRDefault="000F50A7" w:rsidP="000F50A7">
      <w:pPr>
        <w:jc w:val="center"/>
        <w:rPr>
          <w:b/>
          <w:sz w:val="24"/>
          <w:lang w:val="en-GB"/>
        </w:rPr>
      </w:pPr>
    </w:p>
    <w:p w:rsidR="000F50A7" w:rsidRDefault="000F50A7" w:rsidP="000F50A7">
      <w:pPr>
        <w:jc w:val="center"/>
        <w:rPr>
          <w:b/>
          <w:sz w:val="24"/>
          <w:lang w:val="en-GB"/>
        </w:rPr>
      </w:pPr>
    </w:p>
    <w:p w:rsidR="000F50A7" w:rsidRDefault="000F50A7" w:rsidP="000F50A7">
      <w:pPr>
        <w:jc w:val="center"/>
        <w:rPr>
          <w:b/>
          <w:sz w:val="24"/>
          <w:lang w:val="en-GB"/>
        </w:rPr>
      </w:pPr>
    </w:p>
    <w:p w:rsidR="000F50A7" w:rsidRDefault="000F50A7" w:rsidP="000F50A7">
      <w:pPr>
        <w:jc w:val="center"/>
        <w:rPr>
          <w:b/>
          <w:sz w:val="24"/>
          <w:lang w:val="en-GB"/>
        </w:rPr>
      </w:pPr>
    </w:p>
    <w:p w:rsidR="0008326F" w:rsidRDefault="000F50A7" w:rsidP="000F50A7">
      <w:pPr>
        <w:jc w:val="center"/>
        <w:rPr>
          <w:b/>
          <w:sz w:val="24"/>
          <w:lang w:val="en-GB"/>
        </w:rPr>
      </w:pPr>
      <w:r w:rsidRPr="000F50A7">
        <w:rPr>
          <w:b/>
          <w:sz w:val="24"/>
          <w:lang w:val="en-GB"/>
        </w:rPr>
        <w:t>TECHNICAL SPECIFICATION AND REQUIREMENTS</w:t>
      </w:r>
    </w:p>
    <w:p w:rsidR="000F50A7" w:rsidRPr="000F50A7" w:rsidRDefault="000F50A7" w:rsidP="000F50A7">
      <w:pPr>
        <w:jc w:val="center"/>
        <w:rPr>
          <w:sz w:val="24"/>
          <w:lang w:val="en-GB"/>
        </w:rPr>
      </w:pPr>
      <w:r>
        <w:rPr>
          <w:sz w:val="24"/>
          <w:lang w:val="en-GB"/>
        </w:rPr>
        <w:t>“</w:t>
      </w:r>
      <w:r w:rsidRPr="000F50A7">
        <w:rPr>
          <w:sz w:val="24"/>
          <w:lang w:val="en-GB"/>
        </w:rPr>
        <w:t>Tower simulator</w:t>
      </w:r>
      <w:r>
        <w:rPr>
          <w:sz w:val="24"/>
          <w:lang w:val="en-GB"/>
        </w:rPr>
        <w:t>”</w:t>
      </w:r>
    </w:p>
    <w:p w:rsidR="0008326F" w:rsidRPr="000A65D9" w:rsidRDefault="0008326F" w:rsidP="008610AF">
      <w:pPr>
        <w:rPr>
          <w:sz w:val="20"/>
          <w:szCs w:val="20"/>
          <w:lang w:val="en-GB"/>
        </w:rPr>
      </w:pPr>
    </w:p>
    <w:p w:rsidR="0008326F" w:rsidRPr="000A65D9" w:rsidRDefault="0008326F" w:rsidP="008610AF">
      <w:pPr>
        <w:rPr>
          <w:sz w:val="20"/>
          <w:szCs w:val="20"/>
          <w:lang w:val="en-GB"/>
        </w:rPr>
      </w:pPr>
    </w:p>
    <w:p w:rsidR="000F50A7" w:rsidRDefault="000F50A7" w:rsidP="008610AF">
      <w:pPr>
        <w:pStyle w:val="ContentsHeading"/>
        <w:rPr>
          <w:rFonts w:ascii="Arial" w:hAnsi="Arial" w:cs="Arial"/>
          <w:sz w:val="20"/>
          <w:szCs w:val="20"/>
          <w:lang w:val="en-GB"/>
        </w:rPr>
      </w:pPr>
    </w:p>
    <w:p w:rsidR="000F50A7" w:rsidRDefault="000F50A7" w:rsidP="008610AF">
      <w:pPr>
        <w:pStyle w:val="ContentsHeading"/>
        <w:rPr>
          <w:rFonts w:ascii="Arial" w:hAnsi="Arial" w:cs="Arial"/>
          <w:sz w:val="20"/>
          <w:szCs w:val="20"/>
          <w:lang w:val="en-GB"/>
        </w:rPr>
      </w:pPr>
    </w:p>
    <w:p w:rsidR="000F50A7" w:rsidRDefault="000F50A7" w:rsidP="008610AF">
      <w:pPr>
        <w:pStyle w:val="ContentsHeading"/>
        <w:rPr>
          <w:rFonts w:ascii="Arial" w:hAnsi="Arial" w:cs="Arial"/>
          <w:sz w:val="20"/>
          <w:szCs w:val="20"/>
          <w:lang w:val="en-GB"/>
        </w:rPr>
      </w:pPr>
    </w:p>
    <w:p w:rsidR="000F50A7" w:rsidRDefault="000F50A7" w:rsidP="008610AF">
      <w:pPr>
        <w:pStyle w:val="ContentsHeading"/>
        <w:rPr>
          <w:rFonts w:ascii="Arial" w:hAnsi="Arial" w:cs="Arial"/>
          <w:sz w:val="20"/>
          <w:szCs w:val="20"/>
          <w:lang w:val="en-GB"/>
        </w:rPr>
      </w:pPr>
    </w:p>
    <w:p w:rsidR="000F50A7" w:rsidRDefault="000F50A7" w:rsidP="008610AF">
      <w:pPr>
        <w:pStyle w:val="ContentsHeading"/>
        <w:rPr>
          <w:rFonts w:ascii="Arial" w:hAnsi="Arial" w:cs="Arial"/>
          <w:sz w:val="20"/>
          <w:szCs w:val="20"/>
          <w:lang w:val="en-GB"/>
        </w:rPr>
      </w:pPr>
    </w:p>
    <w:p w:rsidR="000F50A7" w:rsidRDefault="000F50A7" w:rsidP="008610AF">
      <w:pPr>
        <w:pStyle w:val="ContentsHeading"/>
        <w:rPr>
          <w:rFonts w:ascii="Arial" w:hAnsi="Arial" w:cs="Arial"/>
          <w:sz w:val="20"/>
          <w:szCs w:val="20"/>
          <w:lang w:val="en-GB"/>
        </w:rPr>
      </w:pPr>
    </w:p>
    <w:p w:rsidR="000F50A7" w:rsidRDefault="000F50A7" w:rsidP="008610AF">
      <w:pPr>
        <w:pStyle w:val="ContentsHeading"/>
        <w:rPr>
          <w:rFonts w:ascii="Arial" w:hAnsi="Arial" w:cs="Arial"/>
          <w:sz w:val="20"/>
          <w:szCs w:val="20"/>
          <w:lang w:val="en-GB"/>
        </w:rPr>
      </w:pPr>
    </w:p>
    <w:p w:rsidR="000F50A7" w:rsidRDefault="000F50A7" w:rsidP="008610AF">
      <w:pPr>
        <w:pStyle w:val="ContentsHeading"/>
        <w:rPr>
          <w:rFonts w:ascii="Arial" w:hAnsi="Arial" w:cs="Arial"/>
          <w:sz w:val="20"/>
          <w:szCs w:val="20"/>
          <w:lang w:val="en-GB"/>
        </w:rPr>
      </w:pPr>
    </w:p>
    <w:p w:rsidR="000F50A7" w:rsidRDefault="000F50A7" w:rsidP="008610AF">
      <w:pPr>
        <w:pStyle w:val="ContentsHeading"/>
        <w:rPr>
          <w:rFonts w:ascii="Arial" w:hAnsi="Arial" w:cs="Arial"/>
          <w:sz w:val="20"/>
          <w:szCs w:val="20"/>
          <w:lang w:val="en-GB"/>
        </w:rPr>
      </w:pPr>
    </w:p>
    <w:p w:rsidR="000F50A7" w:rsidRDefault="000F50A7" w:rsidP="008610AF">
      <w:pPr>
        <w:pStyle w:val="ContentsHeading"/>
        <w:rPr>
          <w:rFonts w:ascii="Arial" w:hAnsi="Arial" w:cs="Arial"/>
          <w:sz w:val="20"/>
          <w:szCs w:val="20"/>
          <w:lang w:val="en-GB"/>
        </w:rPr>
      </w:pPr>
    </w:p>
    <w:p w:rsidR="000F50A7" w:rsidRPr="000F50A7" w:rsidRDefault="000F50A7" w:rsidP="000F50A7">
      <w:pPr>
        <w:pStyle w:val="ContentsHeading"/>
        <w:spacing w:before="0" w:after="0"/>
        <w:rPr>
          <w:rFonts w:ascii="Arial" w:hAnsi="Arial" w:cs="Arial"/>
          <w:b w:val="0"/>
          <w:color w:val="0070C0"/>
          <w:sz w:val="18"/>
          <w:szCs w:val="18"/>
          <w:lang w:val="en-GB"/>
        </w:rPr>
      </w:pPr>
      <w:r w:rsidRPr="000F50A7">
        <w:rPr>
          <w:rFonts w:ascii="Arial" w:hAnsi="Arial" w:cs="Arial"/>
          <w:b w:val="0"/>
          <w:color w:val="0070C0"/>
          <w:sz w:val="18"/>
          <w:szCs w:val="18"/>
          <w:lang w:val="en-GB"/>
        </w:rPr>
        <w:t>Prepared by ATS automation department</w:t>
      </w:r>
    </w:p>
    <w:p w:rsidR="000F50A7" w:rsidRDefault="000F50A7" w:rsidP="000F50A7">
      <w:pPr>
        <w:pStyle w:val="ContentsHeading"/>
        <w:spacing w:before="0" w:after="0"/>
        <w:rPr>
          <w:rFonts w:ascii="Arial" w:hAnsi="Arial" w:cs="Arial"/>
          <w:b w:val="0"/>
          <w:color w:val="0070C0"/>
          <w:sz w:val="18"/>
          <w:szCs w:val="18"/>
          <w:lang w:val="en-GB"/>
        </w:rPr>
      </w:pPr>
    </w:p>
    <w:p w:rsidR="000F50A7" w:rsidRDefault="000F50A7" w:rsidP="000F50A7">
      <w:pPr>
        <w:pStyle w:val="ContentsHeading"/>
        <w:spacing w:before="0" w:after="0"/>
        <w:rPr>
          <w:rFonts w:ascii="Arial" w:hAnsi="Arial" w:cs="Arial"/>
          <w:b w:val="0"/>
          <w:color w:val="0070C0"/>
          <w:sz w:val="18"/>
          <w:szCs w:val="18"/>
          <w:lang w:val="en-GB"/>
        </w:rPr>
        <w:sectPr w:rsidR="000F50A7" w:rsidSect="000F50A7">
          <w:footerReference w:type="default" r:id="rId9"/>
          <w:type w:val="continuous"/>
          <w:pgSz w:w="11906" w:h="16838"/>
          <w:pgMar w:top="1134" w:right="1134" w:bottom="1710" w:left="1134" w:header="708" w:footer="1134" w:gutter="0"/>
          <w:cols w:space="708"/>
          <w:titlePg/>
          <w:docGrid w:linePitch="360"/>
        </w:sectPr>
      </w:pPr>
      <w:r w:rsidRPr="000F50A7">
        <w:rPr>
          <w:rFonts w:ascii="Arial" w:hAnsi="Arial" w:cs="Arial"/>
          <w:b w:val="0"/>
          <w:color w:val="0070C0"/>
          <w:sz w:val="18"/>
          <w:szCs w:val="18"/>
          <w:lang w:val="en-GB"/>
        </w:rPr>
        <w:t>© 2016 Slovenia Control. All rights reserved. No part of this document may be reproduced, transmitted, stored in a retrieval system or translated into any language, in any form, or by any means, without the prior written consent of Slovenia Control.</w:t>
      </w:r>
    </w:p>
    <w:p w:rsidR="0008326F" w:rsidRPr="003C6B06" w:rsidRDefault="0008326F" w:rsidP="003C6B06">
      <w:pPr>
        <w:pStyle w:val="ContentsHeading"/>
        <w:pageBreakBefore/>
        <w:spacing w:before="0" w:after="0"/>
        <w:rPr>
          <w:rFonts w:ascii="Arial" w:hAnsi="Arial" w:cs="Arial"/>
          <w:sz w:val="22"/>
          <w:szCs w:val="22"/>
          <w:lang w:val="en-GB"/>
        </w:rPr>
      </w:pPr>
      <w:r w:rsidRPr="003C6B06">
        <w:rPr>
          <w:rFonts w:ascii="Arial" w:hAnsi="Arial" w:cs="Arial"/>
          <w:sz w:val="22"/>
          <w:szCs w:val="22"/>
          <w:lang w:val="en-GB"/>
        </w:rPr>
        <w:lastRenderedPageBreak/>
        <w:t>Table of Contents</w:t>
      </w:r>
    </w:p>
    <w:p w:rsidR="003C6B06" w:rsidRPr="003C6B06" w:rsidRDefault="003C6B06" w:rsidP="003C6B06">
      <w:pPr>
        <w:pStyle w:val="ContentsHeading"/>
        <w:pageBreakBefore/>
        <w:spacing w:before="0" w:after="0"/>
        <w:rPr>
          <w:rFonts w:ascii="Arial" w:hAnsi="Arial" w:cs="Arial"/>
          <w:sz w:val="22"/>
          <w:szCs w:val="22"/>
          <w:lang w:val="en-GB"/>
        </w:rPr>
        <w:sectPr w:rsidR="003C6B06" w:rsidRPr="003C6B06" w:rsidSect="003C6B06">
          <w:pgSz w:w="11906" w:h="16838"/>
          <w:pgMar w:top="1806" w:right="1134" w:bottom="1710" w:left="1134" w:header="708" w:footer="567" w:gutter="0"/>
          <w:pgNumType w:start="1"/>
          <w:cols w:space="708"/>
          <w:docGrid w:linePitch="360"/>
        </w:sectPr>
      </w:pPr>
    </w:p>
    <w:p w:rsidR="003C6B06" w:rsidRDefault="003C6B06" w:rsidP="003C6B06">
      <w:pPr>
        <w:pStyle w:val="TOC1"/>
        <w:tabs>
          <w:tab w:val="clear" w:pos="9972"/>
          <w:tab w:val="left" w:pos="566"/>
          <w:tab w:val="right" w:leader="dot" w:pos="9638"/>
        </w:tabs>
        <w:spacing w:before="60" w:after="60"/>
        <w:rPr>
          <w:sz w:val="20"/>
          <w:szCs w:val="20"/>
        </w:rPr>
      </w:pPr>
    </w:p>
    <w:p w:rsidR="00F572F0" w:rsidRPr="00D87C6D" w:rsidRDefault="0008326F" w:rsidP="00D87C6D">
      <w:pPr>
        <w:pStyle w:val="TOC1"/>
        <w:tabs>
          <w:tab w:val="left" w:pos="566"/>
        </w:tabs>
        <w:spacing w:before="60" w:after="60"/>
        <w:rPr>
          <w:rFonts w:asciiTheme="minorHAnsi" w:eastAsiaTheme="minorEastAsia" w:hAnsiTheme="minorHAnsi" w:cstheme="minorBidi"/>
          <w:noProof/>
          <w:kern w:val="0"/>
          <w:sz w:val="20"/>
          <w:szCs w:val="20"/>
          <w:lang w:val="sl-SI" w:eastAsia="sl-SI"/>
        </w:rPr>
      </w:pPr>
      <w:r w:rsidRPr="00D87C6D">
        <w:rPr>
          <w:sz w:val="20"/>
          <w:szCs w:val="20"/>
        </w:rPr>
        <w:fldChar w:fldCharType="begin"/>
      </w:r>
      <w:r w:rsidRPr="00D87C6D">
        <w:rPr>
          <w:sz w:val="20"/>
          <w:szCs w:val="20"/>
        </w:rPr>
        <w:instrText xml:space="preserve"> TOC \f \o "1-9" \o "1-9" \t "Heading 4,4,Heading 5,5,Heading 6,6,Heading 7,7,Heading 8,8,Heading 9,9" </w:instrText>
      </w:r>
      <w:r w:rsidRPr="00D87C6D">
        <w:rPr>
          <w:sz w:val="20"/>
          <w:szCs w:val="20"/>
        </w:rPr>
        <w:fldChar w:fldCharType="separate"/>
      </w:r>
      <w:r w:rsidR="00F572F0" w:rsidRPr="00D87C6D">
        <w:rPr>
          <w:noProof/>
          <w:sz w:val="20"/>
          <w:szCs w:val="20"/>
          <w:lang w:val="en-GB"/>
        </w:rPr>
        <w:t>1</w:t>
      </w:r>
      <w:r w:rsidR="00F572F0" w:rsidRPr="00D87C6D">
        <w:rPr>
          <w:rFonts w:asciiTheme="minorHAnsi" w:eastAsiaTheme="minorEastAsia" w:hAnsiTheme="minorHAnsi" w:cstheme="minorBidi"/>
          <w:noProof/>
          <w:kern w:val="0"/>
          <w:sz w:val="20"/>
          <w:szCs w:val="20"/>
          <w:lang w:val="sl-SI" w:eastAsia="sl-SI"/>
        </w:rPr>
        <w:tab/>
      </w:r>
      <w:r w:rsidR="00F572F0" w:rsidRPr="00D87C6D">
        <w:rPr>
          <w:noProof/>
          <w:sz w:val="20"/>
          <w:szCs w:val="20"/>
          <w:lang w:val="en-GB"/>
        </w:rPr>
        <w:t>Scope</w:t>
      </w:r>
      <w:r w:rsidR="00F572F0" w:rsidRPr="00D87C6D">
        <w:rPr>
          <w:noProof/>
          <w:sz w:val="20"/>
          <w:szCs w:val="20"/>
        </w:rPr>
        <w:tab/>
      </w:r>
      <w:r w:rsidR="00F572F0" w:rsidRPr="00D87C6D">
        <w:rPr>
          <w:noProof/>
          <w:sz w:val="20"/>
          <w:szCs w:val="20"/>
        </w:rPr>
        <w:fldChar w:fldCharType="begin"/>
      </w:r>
      <w:r w:rsidR="00F572F0" w:rsidRPr="00D87C6D">
        <w:rPr>
          <w:noProof/>
          <w:sz w:val="20"/>
          <w:szCs w:val="20"/>
        </w:rPr>
        <w:instrText xml:space="preserve"> PAGEREF _Toc462240009 \h </w:instrText>
      </w:r>
      <w:r w:rsidR="00F572F0" w:rsidRPr="00D87C6D">
        <w:rPr>
          <w:noProof/>
          <w:sz w:val="20"/>
          <w:szCs w:val="20"/>
        </w:rPr>
      </w:r>
      <w:r w:rsidR="00F572F0" w:rsidRPr="00D87C6D">
        <w:rPr>
          <w:noProof/>
          <w:sz w:val="20"/>
          <w:szCs w:val="20"/>
        </w:rPr>
        <w:fldChar w:fldCharType="separate"/>
      </w:r>
      <w:r w:rsidR="002D7EB4">
        <w:rPr>
          <w:noProof/>
          <w:sz w:val="20"/>
          <w:szCs w:val="20"/>
        </w:rPr>
        <w:t>2</w:t>
      </w:r>
      <w:r w:rsidR="00F572F0" w:rsidRPr="00D87C6D">
        <w:rPr>
          <w:noProof/>
          <w:sz w:val="20"/>
          <w:szCs w:val="20"/>
        </w:rPr>
        <w:fldChar w:fldCharType="end"/>
      </w:r>
    </w:p>
    <w:p w:rsidR="00F572F0" w:rsidRPr="00D87C6D" w:rsidRDefault="00F572F0" w:rsidP="00D87C6D">
      <w:pPr>
        <w:pStyle w:val="TOC1"/>
        <w:tabs>
          <w:tab w:val="left" w:pos="566"/>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2</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General</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_Toc462240010 \h </w:instrText>
      </w:r>
      <w:r w:rsidRPr="00D87C6D">
        <w:rPr>
          <w:noProof/>
          <w:sz w:val="20"/>
          <w:szCs w:val="20"/>
        </w:rPr>
      </w:r>
      <w:r w:rsidRPr="00D87C6D">
        <w:rPr>
          <w:noProof/>
          <w:sz w:val="20"/>
          <w:szCs w:val="20"/>
        </w:rPr>
        <w:fldChar w:fldCharType="separate"/>
      </w:r>
      <w:r w:rsidR="002D7EB4">
        <w:rPr>
          <w:noProof/>
          <w:sz w:val="20"/>
          <w:szCs w:val="20"/>
        </w:rPr>
        <w:t>2</w:t>
      </w:r>
      <w:r w:rsidRPr="00D87C6D">
        <w:rPr>
          <w:noProof/>
          <w:sz w:val="20"/>
          <w:szCs w:val="20"/>
        </w:rPr>
        <w:fldChar w:fldCharType="end"/>
      </w:r>
    </w:p>
    <w:p w:rsidR="00F572F0" w:rsidRPr="00D87C6D" w:rsidRDefault="00F572F0" w:rsidP="00D87C6D">
      <w:pPr>
        <w:pStyle w:val="TOC1"/>
        <w:tabs>
          <w:tab w:val="left" w:pos="566"/>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3</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Introduction</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_Toc462240011 \h </w:instrText>
      </w:r>
      <w:r w:rsidRPr="00D87C6D">
        <w:rPr>
          <w:noProof/>
          <w:sz w:val="20"/>
          <w:szCs w:val="20"/>
        </w:rPr>
      </w:r>
      <w:r w:rsidRPr="00D87C6D">
        <w:rPr>
          <w:noProof/>
          <w:sz w:val="20"/>
          <w:szCs w:val="20"/>
        </w:rPr>
        <w:fldChar w:fldCharType="separate"/>
      </w:r>
      <w:r w:rsidR="002D7EB4">
        <w:rPr>
          <w:noProof/>
          <w:sz w:val="20"/>
          <w:szCs w:val="20"/>
        </w:rPr>
        <w:t>2</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3.1</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Current situation</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_Toc462240012 \h </w:instrText>
      </w:r>
      <w:r w:rsidRPr="00D87C6D">
        <w:rPr>
          <w:noProof/>
          <w:sz w:val="20"/>
          <w:szCs w:val="20"/>
        </w:rPr>
      </w:r>
      <w:r w:rsidRPr="00D87C6D">
        <w:rPr>
          <w:noProof/>
          <w:sz w:val="20"/>
          <w:szCs w:val="20"/>
        </w:rPr>
        <w:fldChar w:fldCharType="separate"/>
      </w:r>
      <w:r w:rsidR="002D7EB4">
        <w:rPr>
          <w:noProof/>
          <w:sz w:val="20"/>
          <w:szCs w:val="20"/>
        </w:rPr>
        <w:t>2</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3.2</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Scope of work</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_Toc462240013 \h </w:instrText>
      </w:r>
      <w:r w:rsidRPr="00D87C6D">
        <w:rPr>
          <w:noProof/>
          <w:sz w:val="20"/>
          <w:szCs w:val="20"/>
        </w:rPr>
      </w:r>
      <w:r w:rsidRPr="00D87C6D">
        <w:rPr>
          <w:noProof/>
          <w:sz w:val="20"/>
          <w:szCs w:val="20"/>
        </w:rPr>
        <w:fldChar w:fldCharType="separate"/>
      </w:r>
      <w:r w:rsidR="002D7EB4">
        <w:rPr>
          <w:noProof/>
          <w:sz w:val="20"/>
          <w:szCs w:val="20"/>
        </w:rPr>
        <w:t>2</w:t>
      </w:r>
      <w:r w:rsidRPr="00D87C6D">
        <w:rPr>
          <w:noProof/>
          <w:sz w:val="20"/>
          <w:szCs w:val="20"/>
        </w:rPr>
        <w:fldChar w:fldCharType="end"/>
      </w:r>
    </w:p>
    <w:p w:rsidR="00F572F0" w:rsidRPr="00D87C6D" w:rsidRDefault="00F572F0" w:rsidP="00D87C6D">
      <w:pPr>
        <w:pStyle w:val="TOC1"/>
        <w:tabs>
          <w:tab w:val="left" w:pos="566"/>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Requirements</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_Toc462240014 \h </w:instrText>
      </w:r>
      <w:r w:rsidRPr="00D87C6D">
        <w:rPr>
          <w:noProof/>
          <w:sz w:val="20"/>
          <w:szCs w:val="20"/>
        </w:rPr>
      </w:r>
      <w:r w:rsidRPr="00D87C6D">
        <w:rPr>
          <w:noProof/>
          <w:sz w:val="20"/>
          <w:szCs w:val="20"/>
        </w:rPr>
        <w:fldChar w:fldCharType="separate"/>
      </w:r>
      <w:r w:rsidR="002D7EB4">
        <w:rPr>
          <w:noProof/>
          <w:sz w:val="20"/>
          <w:szCs w:val="20"/>
        </w:rPr>
        <w:t>3</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4.1</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General requirements</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_Toc462240015 \h </w:instrText>
      </w:r>
      <w:r w:rsidRPr="00D87C6D">
        <w:rPr>
          <w:noProof/>
          <w:sz w:val="20"/>
          <w:szCs w:val="20"/>
        </w:rPr>
      </w:r>
      <w:r w:rsidRPr="00D87C6D">
        <w:rPr>
          <w:noProof/>
          <w:sz w:val="20"/>
          <w:szCs w:val="20"/>
        </w:rPr>
        <w:fldChar w:fldCharType="separate"/>
      </w:r>
      <w:r w:rsidR="002D7EB4">
        <w:rPr>
          <w:noProof/>
          <w:sz w:val="20"/>
          <w:szCs w:val="20"/>
        </w:rPr>
        <w:t>3</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4.2</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General visualisation requirements (environment)</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_Toc462240016 \h </w:instrText>
      </w:r>
      <w:r w:rsidRPr="00D87C6D">
        <w:rPr>
          <w:noProof/>
          <w:sz w:val="20"/>
          <w:szCs w:val="20"/>
        </w:rPr>
      </w:r>
      <w:r w:rsidRPr="00D87C6D">
        <w:rPr>
          <w:noProof/>
          <w:sz w:val="20"/>
          <w:szCs w:val="20"/>
        </w:rPr>
        <w:fldChar w:fldCharType="separate"/>
      </w:r>
      <w:r w:rsidR="002D7EB4">
        <w:rPr>
          <w:noProof/>
          <w:sz w:val="20"/>
          <w:szCs w:val="20"/>
        </w:rPr>
        <w:t>4</w:t>
      </w:r>
      <w:r w:rsidRPr="00D87C6D">
        <w:rPr>
          <w:noProof/>
          <w:sz w:val="20"/>
          <w:szCs w:val="20"/>
        </w:rPr>
        <w:fldChar w:fldCharType="end"/>
      </w:r>
    </w:p>
    <w:p w:rsidR="00F572F0" w:rsidRPr="00D87C6D" w:rsidRDefault="00F572F0" w:rsidP="00D87C6D">
      <w:pPr>
        <w:pStyle w:val="TOC3"/>
        <w:tabs>
          <w:tab w:val="clear" w:pos="9071"/>
          <w:tab w:val="left" w:pos="1415"/>
          <w:tab w:val="right" w:leader="dot" w:pos="9638"/>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4.2.1</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Specific visualisation requirements (airports)</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_Toc462240017 \h </w:instrText>
      </w:r>
      <w:r w:rsidRPr="00D87C6D">
        <w:rPr>
          <w:noProof/>
          <w:sz w:val="20"/>
          <w:szCs w:val="20"/>
        </w:rPr>
      </w:r>
      <w:r w:rsidRPr="00D87C6D">
        <w:rPr>
          <w:noProof/>
          <w:sz w:val="20"/>
          <w:szCs w:val="20"/>
        </w:rPr>
        <w:fldChar w:fldCharType="separate"/>
      </w:r>
      <w:r w:rsidR="002D7EB4">
        <w:rPr>
          <w:noProof/>
          <w:sz w:val="20"/>
          <w:szCs w:val="20"/>
        </w:rPr>
        <w:t>5</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4.3</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Model behaviour</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_Toc462240018 \h </w:instrText>
      </w:r>
      <w:r w:rsidRPr="00D87C6D">
        <w:rPr>
          <w:noProof/>
          <w:sz w:val="20"/>
          <w:szCs w:val="20"/>
        </w:rPr>
      </w:r>
      <w:r w:rsidRPr="00D87C6D">
        <w:rPr>
          <w:noProof/>
          <w:sz w:val="20"/>
          <w:szCs w:val="20"/>
        </w:rPr>
        <w:fldChar w:fldCharType="separate"/>
      </w:r>
      <w:r w:rsidR="002D7EB4">
        <w:rPr>
          <w:noProof/>
          <w:sz w:val="20"/>
          <w:szCs w:val="20"/>
        </w:rPr>
        <w:t>5</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rPr>
        <w:t>4.4</w:t>
      </w:r>
      <w:r w:rsidRPr="00D87C6D">
        <w:rPr>
          <w:rFonts w:asciiTheme="minorHAnsi" w:eastAsiaTheme="minorEastAsia" w:hAnsiTheme="minorHAnsi" w:cstheme="minorBidi"/>
          <w:noProof/>
          <w:kern w:val="0"/>
          <w:sz w:val="20"/>
          <w:szCs w:val="20"/>
          <w:lang w:val="sl-SI" w:eastAsia="sl-SI"/>
        </w:rPr>
        <w:tab/>
      </w:r>
      <w:r w:rsidRPr="00D87C6D">
        <w:rPr>
          <w:noProof/>
          <w:sz w:val="20"/>
          <w:szCs w:val="20"/>
        </w:rPr>
        <w:t>Exercise creation</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_Toc462240019 \h </w:instrText>
      </w:r>
      <w:r w:rsidRPr="00D87C6D">
        <w:rPr>
          <w:noProof/>
          <w:sz w:val="20"/>
          <w:szCs w:val="20"/>
        </w:rPr>
      </w:r>
      <w:r w:rsidRPr="00D87C6D">
        <w:rPr>
          <w:noProof/>
          <w:sz w:val="20"/>
          <w:szCs w:val="20"/>
        </w:rPr>
        <w:fldChar w:fldCharType="separate"/>
      </w:r>
      <w:r w:rsidR="002D7EB4">
        <w:rPr>
          <w:noProof/>
          <w:sz w:val="20"/>
          <w:szCs w:val="20"/>
        </w:rPr>
        <w:t>6</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4.5</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Meteorological functionality</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_Toc462240020 \h </w:instrText>
      </w:r>
      <w:r w:rsidRPr="00D87C6D">
        <w:rPr>
          <w:noProof/>
          <w:sz w:val="20"/>
          <w:szCs w:val="20"/>
        </w:rPr>
      </w:r>
      <w:r w:rsidRPr="00D87C6D">
        <w:rPr>
          <w:noProof/>
          <w:sz w:val="20"/>
          <w:szCs w:val="20"/>
        </w:rPr>
        <w:fldChar w:fldCharType="separate"/>
      </w:r>
      <w:r w:rsidR="002D7EB4">
        <w:rPr>
          <w:noProof/>
          <w:sz w:val="20"/>
          <w:szCs w:val="20"/>
        </w:rPr>
        <w:t>8</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4.6</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Pseudo pilot interface and control of objects</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_Toc462240021 \h </w:instrText>
      </w:r>
      <w:r w:rsidRPr="00D87C6D">
        <w:rPr>
          <w:noProof/>
          <w:sz w:val="20"/>
          <w:szCs w:val="20"/>
        </w:rPr>
      </w:r>
      <w:r w:rsidRPr="00D87C6D">
        <w:rPr>
          <w:noProof/>
          <w:sz w:val="20"/>
          <w:szCs w:val="20"/>
        </w:rPr>
        <w:fldChar w:fldCharType="separate"/>
      </w:r>
      <w:r w:rsidR="002D7EB4">
        <w:rPr>
          <w:noProof/>
          <w:sz w:val="20"/>
          <w:szCs w:val="20"/>
        </w:rPr>
        <w:t>8</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4.7</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Exercise execution</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_Toc462240022 \h </w:instrText>
      </w:r>
      <w:r w:rsidRPr="00D87C6D">
        <w:rPr>
          <w:noProof/>
          <w:sz w:val="20"/>
          <w:szCs w:val="20"/>
        </w:rPr>
      </w:r>
      <w:r w:rsidRPr="00D87C6D">
        <w:rPr>
          <w:noProof/>
          <w:sz w:val="20"/>
          <w:szCs w:val="20"/>
        </w:rPr>
        <w:fldChar w:fldCharType="separate"/>
      </w:r>
      <w:r w:rsidR="002D7EB4">
        <w:rPr>
          <w:noProof/>
          <w:sz w:val="20"/>
          <w:szCs w:val="20"/>
        </w:rPr>
        <w:t>10</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4.8</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Storage and maintenance of database, exercises, objects and airspace</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_Toc462240023 \h </w:instrText>
      </w:r>
      <w:r w:rsidRPr="00D87C6D">
        <w:rPr>
          <w:noProof/>
          <w:sz w:val="20"/>
          <w:szCs w:val="20"/>
        </w:rPr>
      </w:r>
      <w:r w:rsidRPr="00D87C6D">
        <w:rPr>
          <w:noProof/>
          <w:sz w:val="20"/>
          <w:szCs w:val="20"/>
        </w:rPr>
        <w:fldChar w:fldCharType="separate"/>
      </w:r>
      <w:r w:rsidR="002D7EB4">
        <w:rPr>
          <w:noProof/>
          <w:sz w:val="20"/>
          <w:szCs w:val="20"/>
        </w:rPr>
        <w:t>10</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4.9</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Instructor interface and communication with pseudo pilots</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_Toc462240024 \h </w:instrText>
      </w:r>
      <w:r w:rsidRPr="00D87C6D">
        <w:rPr>
          <w:noProof/>
          <w:sz w:val="20"/>
          <w:szCs w:val="20"/>
        </w:rPr>
      </w:r>
      <w:r w:rsidRPr="00D87C6D">
        <w:rPr>
          <w:noProof/>
          <w:sz w:val="20"/>
          <w:szCs w:val="20"/>
        </w:rPr>
        <w:fldChar w:fldCharType="separate"/>
      </w:r>
      <w:r w:rsidR="002D7EB4">
        <w:rPr>
          <w:noProof/>
          <w:sz w:val="20"/>
          <w:szCs w:val="20"/>
        </w:rPr>
        <w:t>11</w:t>
      </w:r>
      <w:r w:rsidRPr="00D87C6D">
        <w:rPr>
          <w:noProof/>
          <w:sz w:val="20"/>
          <w:szCs w:val="20"/>
        </w:rPr>
        <w:fldChar w:fldCharType="end"/>
      </w:r>
    </w:p>
    <w:p w:rsidR="00F572F0" w:rsidRPr="00D87C6D" w:rsidRDefault="00F572F0" w:rsidP="00D87C6D">
      <w:pPr>
        <w:pStyle w:val="TOC2"/>
        <w:tabs>
          <w:tab w:val="left" w:pos="1132"/>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4.10</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Airport lights control</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_Toc462240025 \h </w:instrText>
      </w:r>
      <w:r w:rsidRPr="00D87C6D">
        <w:rPr>
          <w:noProof/>
          <w:sz w:val="20"/>
          <w:szCs w:val="20"/>
        </w:rPr>
      </w:r>
      <w:r w:rsidRPr="00D87C6D">
        <w:rPr>
          <w:noProof/>
          <w:sz w:val="20"/>
          <w:szCs w:val="20"/>
        </w:rPr>
        <w:fldChar w:fldCharType="separate"/>
      </w:r>
      <w:r w:rsidR="002D7EB4">
        <w:rPr>
          <w:noProof/>
          <w:sz w:val="20"/>
          <w:szCs w:val="20"/>
        </w:rPr>
        <w:t>11</w:t>
      </w:r>
      <w:r w:rsidRPr="00D87C6D">
        <w:rPr>
          <w:noProof/>
          <w:sz w:val="20"/>
          <w:szCs w:val="20"/>
        </w:rPr>
        <w:fldChar w:fldCharType="end"/>
      </w:r>
    </w:p>
    <w:p w:rsidR="00F572F0" w:rsidRPr="00D87C6D" w:rsidRDefault="00F572F0" w:rsidP="00D87C6D">
      <w:pPr>
        <w:pStyle w:val="TOC2"/>
        <w:tabs>
          <w:tab w:val="left" w:pos="1132"/>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4.11</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Interaction with FDPS</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_Toc462240026 \h </w:instrText>
      </w:r>
      <w:r w:rsidRPr="00D87C6D">
        <w:rPr>
          <w:noProof/>
          <w:sz w:val="20"/>
          <w:szCs w:val="20"/>
        </w:rPr>
      </w:r>
      <w:r w:rsidRPr="00D87C6D">
        <w:rPr>
          <w:noProof/>
          <w:sz w:val="20"/>
          <w:szCs w:val="20"/>
        </w:rPr>
        <w:fldChar w:fldCharType="separate"/>
      </w:r>
      <w:r w:rsidR="002D7EB4">
        <w:rPr>
          <w:noProof/>
          <w:sz w:val="20"/>
          <w:szCs w:val="20"/>
        </w:rPr>
        <w:t>11</w:t>
      </w:r>
      <w:r w:rsidRPr="00D87C6D">
        <w:rPr>
          <w:noProof/>
          <w:sz w:val="20"/>
          <w:szCs w:val="20"/>
        </w:rPr>
        <w:fldChar w:fldCharType="end"/>
      </w:r>
    </w:p>
    <w:p w:rsidR="00F572F0" w:rsidRPr="00D87C6D" w:rsidRDefault="00F572F0" w:rsidP="00D87C6D">
      <w:pPr>
        <w:pStyle w:val="TOC2"/>
        <w:tabs>
          <w:tab w:val="left" w:pos="1132"/>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4.12</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Interaction with RDPS</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_Toc462240027 \h </w:instrText>
      </w:r>
      <w:r w:rsidRPr="00D87C6D">
        <w:rPr>
          <w:noProof/>
          <w:sz w:val="20"/>
          <w:szCs w:val="20"/>
        </w:rPr>
      </w:r>
      <w:r w:rsidRPr="00D87C6D">
        <w:rPr>
          <w:noProof/>
          <w:sz w:val="20"/>
          <w:szCs w:val="20"/>
        </w:rPr>
        <w:fldChar w:fldCharType="separate"/>
      </w:r>
      <w:r w:rsidR="002D7EB4">
        <w:rPr>
          <w:noProof/>
          <w:sz w:val="20"/>
          <w:szCs w:val="20"/>
        </w:rPr>
        <w:t>11</w:t>
      </w:r>
      <w:r w:rsidRPr="00D87C6D">
        <w:rPr>
          <w:noProof/>
          <w:sz w:val="20"/>
          <w:szCs w:val="20"/>
        </w:rPr>
        <w:fldChar w:fldCharType="end"/>
      </w:r>
    </w:p>
    <w:p w:rsidR="00F572F0" w:rsidRPr="00D87C6D" w:rsidRDefault="00F572F0" w:rsidP="00D87C6D">
      <w:pPr>
        <w:pStyle w:val="TOC2"/>
        <w:tabs>
          <w:tab w:val="left" w:pos="1132"/>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4.13</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Interaction and import of data with/from other instances</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_Toc462240028 \h </w:instrText>
      </w:r>
      <w:r w:rsidRPr="00D87C6D">
        <w:rPr>
          <w:noProof/>
          <w:sz w:val="20"/>
          <w:szCs w:val="20"/>
        </w:rPr>
      </w:r>
      <w:r w:rsidRPr="00D87C6D">
        <w:rPr>
          <w:noProof/>
          <w:sz w:val="20"/>
          <w:szCs w:val="20"/>
        </w:rPr>
        <w:fldChar w:fldCharType="separate"/>
      </w:r>
      <w:r w:rsidR="002D7EB4">
        <w:rPr>
          <w:noProof/>
          <w:sz w:val="20"/>
          <w:szCs w:val="20"/>
        </w:rPr>
        <w:t>12</w:t>
      </w:r>
      <w:r w:rsidRPr="00D87C6D">
        <w:rPr>
          <w:noProof/>
          <w:sz w:val="20"/>
          <w:szCs w:val="20"/>
        </w:rPr>
        <w:fldChar w:fldCharType="end"/>
      </w:r>
    </w:p>
    <w:p w:rsidR="00F572F0" w:rsidRPr="00D87C6D" w:rsidRDefault="00F572F0" w:rsidP="00D87C6D">
      <w:pPr>
        <w:pStyle w:val="TOC2"/>
        <w:tabs>
          <w:tab w:val="left" w:pos="1132"/>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4.14</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Configuration/Customization</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_Toc462240029 \h </w:instrText>
      </w:r>
      <w:r w:rsidRPr="00D87C6D">
        <w:rPr>
          <w:noProof/>
          <w:sz w:val="20"/>
          <w:szCs w:val="20"/>
        </w:rPr>
      </w:r>
      <w:r w:rsidRPr="00D87C6D">
        <w:rPr>
          <w:noProof/>
          <w:sz w:val="20"/>
          <w:szCs w:val="20"/>
        </w:rPr>
        <w:fldChar w:fldCharType="separate"/>
      </w:r>
      <w:r w:rsidR="002D7EB4">
        <w:rPr>
          <w:noProof/>
          <w:sz w:val="20"/>
          <w:szCs w:val="20"/>
        </w:rPr>
        <w:t>12</w:t>
      </w:r>
      <w:r w:rsidRPr="00D87C6D">
        <w:rPr>
          <w:noProof/>
          <w:sz w:val="20"/>
          <w:szCs w:val="20"/>
        </w:rPr>
        <w:fldChar w:fldCharType="end"/>
      </w:r>
    </w:p>
    <w:p w:rsidR="00F572F0" w:rsidRPr="00D87C6D" w:rsidRDefault="00F572F0" w:rsidP="00D87C6D">
      <w:pPr>
        <w:pStyle w:val="TOC2"/>
        <w:tabs>
          <w:tab w:val="left" w:pos="1132"/>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4.15</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Training and documentation</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_Toc462240030 \h </w:instrText>
      </w:r>
      <w:r w:rsidRPr="00D87C6D">
        <w:rPr>
          <w:noProof/>
          <w:sz w:val="20"/>
          <w:szCs w:val="20"/>
        </w:rPr>
      </w:r>
      <w:r w:rsidRPr="00D87C6D">
        <w:rPr>
          <w:noProof/>
          <w:sz w:val="20"/>
          <w:szCs w:val="20"/>
        </w:rPr>
        <w:fldChar w:fldCharType="separate"/>
      </w:r>
      <w:r w:rsidR="002D7EB4">
        <w:rPr>
          <w:noProof/>
          <w:sz w:val="20"/>
          <w:szCs w:val="20"/>
        </w:rPr>
        <w:t>12</w:t>
      </w:r>
      <w:r w:rsidRPr="00D87C6D">
        <w:rPr>
          <w:noProof/>
          <w:sz w:val="20"/>
          <w:szCs w:val="20"/>
        </w:rPr>
        <w:fldChar w:fldCharType="end"/>
      </w:r>
    </w:p>
    <w:p w:rsidR="00F572F0" w:rsidRPr="00D87C6D" w:rsidRDefault="00F572F0" w:rsidP="00D87C6D">
      <w:pPr>
        <w:pStyle w:val="TOC2"/>
        <w:tabs>
          <w:tab w:val="left" w:pos="1132"/>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4.16</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FAT, SAT and acceptance</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_Toc462240031 \h </w:instrText>
      </w:r>
      <w:r w:rsidRPr="00D87C6D">
        <w:rPr>
          <w:noProof/>
          <w:sz w:val="20"/>
          <w:szCs w:val="20"/>
        </w:rPr>
      </w:r>
      <w:r w:rsidRPr="00D87C6D">
        <w:rPr>
          <w:noProof/>
          <w:sz w:val="20"/>
          <w:szCs w:val="20"/>
        </w:rPr>
        <w:fldChar w:fldCharType="separate"/>
      </w:r>
      <w:r w:rsidR="002D7EB4">
        <w:rPr>
          <w:noProof/>
          <w:sz w:val="20"/>
          <w:szCs w:val="20"/>
        </w:rPr>
        <w:t>12</w:t>
      </w:r>
      <w:r w:rsidRPr="00D87C6D">
        <w:rPr>
          <w:noProof/>
          <w:sz w:val="20"/>
          <w:szCs w:val="20"/>
        </w:rPr>
        <w:fldChar w:fldCharType="end"/>
      </w:r>
    </w:p>
    <w:p w:rsidR="00F572F0" w:rsidRPr="00D87C6D" w:rsidRDefault="00F572F0" w:rsidP="00D87C6D">
      <w:pPr>
        <w:pStyle w:val="TOC1"/>
        <w:tabs>
          <w:tab w:val="left" w:pos="566"/>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5</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Compliance column</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_Toc462240076 \h </w:instrText>
      </w:r>
      <w:r w:rsidRPr="00D87C6D">
        <w:rPr>
          <w:noProof/>
          <w:sz w:val="20"/>
          <w:szCs w:val="20"/>
        </w:rPr>
      </w:r>
      <w:r w:rsidRPr="00D87C6D">
        <w:rPr>
          <w:noProof/>
          <w:sz w:val="20"/>
          <w:szCs w:val="20"/>
        </w:rPr>
        <w:fldChar w:fldCharType="separate"/>
      </w:r>
      <w:r w:rsidR="002D7EB4">
        <w:rPr>
          <w:noProof/>
          <w:sz w:val="20"/>
          <w:szCs w:val="20"/>
        </w:rPr>
        <w:t>13</w:t>
      </w:r>
      <w:r w:rsidRPr="00D87C6D">
        <w:rPr>
          <w:noProof/>
          <w:sz w:val="20"/>
          <w:szCs w:val="20"/>
        </w:rPr>
        <w:fldChar w:fldCharType="end"/>
      </w:r>
    </w:p>
    <w:p w:rsidR="00F572F0" w:rsidRPr="00D87C6D" w:rsidRDefault="00F572F0" w:rsidP="00D87C6D">
      <w:pPr>
        <w:pStyle w:val="TOC1"/>
        <w:tabs>
          <w:tab w:val="left" w:pos="566"/>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6</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APPENDICES</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_Toc462240077 \h </w:instrText>
      </w:r>
      <w:r w:rsidRPr="00D87C6D">
        <w:rPr>
          <w:noProof/>
          <w:sz w:val="20"/>
          <w:szCs w:val="20"/>
        </w:rPr>
      </w:r>
      <w:r w:rsidRPr="00D87C6D">
        <w:rPr>
          <w:noProof/>
          <w:sz w:val="20"/>
          <w:szCs w:val="20"/>
        </w:rPr>
        <w:fldChar w:fldCharType="separate"/>
      </w:r>
      <w:r w:rsidR="002D7EB4">
        <w:rPr>
          <w:noProof/>
          <w:sz w:val="20"/>
          <w:szCs w:val="20"/>
        </w:rPr>
        <w:t>14</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6.1</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APPENDIX A</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_Toc462240078 \h </w:instrText>
      </w:r>
      <w:r w:rsidRPr="00D87C6D">
        <w:rPr>
          <w:noProof/>
          <w:sz w:val="20"/>
          <w:szCs w:val="20"/>
        </w:rPr>
      </w:r>
      <w:r w:rsidRPr="00D87C6D">
        <w:rPr>
          <w:noProof/>
          <w:sz w:val="20"/>
          <w:szCs w:val="20"/>
        </w:rPr>
        <w:fldChar w:fldCharType="separate"/>
      </w:r>
      <w:r w:rsidR="002D7EB4">
        <w:rPr>
          <w:noProof/>
          <w:sz w:val="20"/>
          <w:szCs w:val="20"/>
        </w:rPr>
        <w:t>14</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rPr>
        <w:t>6.2</w:t>
      </w:r>
      <w:r w:rsidRPr="00D87C6D">
        <w:rPr>
          <w:rFonts w:asciiTheme="minorHAnsi" w:eastAsiaTheme="minorEastAsia" w:hAnsiTheme="minorHAnsi" w:cstheme="minorBidi"/>
          <w:noProof/>
          <w:kern w:val="0"/>
          <w:sz w:val="20"/>
          <w:szCs w:val="20"/>
          <w:lang w:val="sl-SI" w:eastAsia="sl-SI"/>
        </w:rPr>
        <w:tab/>
      </w:r>
      <w:r w:rsidRPr="00D87C6D">
        <w:rPr>
          <w:noProof/>
          <w:sz w:val="20"/>
          <w:szCs w:val="20"/>
        </w:rPr>
        <w:t>APPENDIX B</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_Toc462240079 \h </w:instrText>
      </w:r>
      <w:r w:rsidRPr="00D87C6D">
        <w:rPr>
          <w:noProof/>
          <w:sz w:val="20"/>
          <w:szCs w:val="20"/>
        </w:rPr>
      </w:r>
      <w:r w:rsidRPr="00D87C6D">
        <w:rPr>
          <w:noProof/>
          <w:sz w:val="20"/>
          <w:szCs w:val="20"/>
        </w:rPr>
        <w:fldChar w:fldCharType="separate"/>
      </w:r>
      <w:r w:rsidR="002D7EB4">
        <w:rPr>
          <w:noProof/>
          <w:sz w:val="20"/>
          <w:szCs w:val="20"/>
        </w:rPr>
        <w:t>16</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6.3</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APPENDIX C</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_Toc462240080 \h </w:instrText>
      </w:r>
      <w:r w:rsidRPr="00D87C6D">
        <w:rPr>
          <w:noProof/>
          <w:sz w:val="20"/>
          <w:szCs w:val="20"/>
        </w:rPr>
      </w:r>
      <w:r w:rsidRPr="00D87C6D">
        <w:rPr>
          <w:noProof/>
          <w:sz w:val="20"/>
          <w:szCs w:val="20"/>
        </w:rPr>
        <w:fldChar w:fldCharType="separate"/>
      </w:r>
      <w:r w:rsidR="002D7EB4">
        <w:rPr>
          <w:noProof/>
          <w:sz w:val="20"/>
          <w:szCs w:val="20"/>
        </w:rPr>
        <w:t>16</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6.4</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APPENDIX D</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_Toc462240081 \h </w:instrText>
      </w:r>
      <w:r w:rsidRPr="00D87C6D">
        <w:rPr>
          <w:noProof/>
          <w:sz w:val="20"/>
          <w:szCs w:val="20"/>
        </w:rPr>
      </w:r>
      <w:r w:rsidRPr="00D87C6D">
        <w:rPr>
          <w:noProof/>
          <w:sz w:val="20"/>
          <w:szCs w:val="20"/>
        </w:rPr>
        <w:fldChar w:fldCharType="separate"/>
      </w:r>
      <w:r w:rsidR="002D7EB4">
        <w:rPr>
          <w:noProof/>
          <w:sz w:val="20"/>
          <w:szCs w:val="20"/>
        </w:rPr>
        <w:t>17</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rPr>
        <w:t>6.5</w:t>
      </w:r>
      <w:r w:rsidRPr="00D87C6D">
        <w:rPr>
          <w:rFonts w:asciiTheme="minorHAnsi" w:eastAsiaTheme="minorEastAsia" w:hAnsiTheme="minorHAnsi" w:cstheme="minorBidi"/>
          <w:noProof/>
          <w:kern w:val="0"/>
          <w:sz w:val="20"/>
          <w:szCs w:val="20"/>
          <w:lang w:val="sl-SI" w:eastAsia="sl-SI"/>
        </w:rPr>
        <w:tab/>
      </w:r>
      <w:r w:rsidRPr="00D87C6D">
        <w:rPr>
          <w:noProof/>
          <w:sz w:val="20"/>
          <w:szCs w:val="20"/>
        </w:rPr>
        <w:t>APPENDIX E</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_Toc462240082 \h </w:instrText>
      </w:r>
      <w:r w:rsidRPr="00D87C6D">
        <w:rPr>
          <w:noProof/>
          <w:sz w:val="20"/>
          <w:szCs w:val="20"/>
        </w:rPr>
      </w:r>
      <w:r w:rsidRPr="00D87C6D">
        <w:rPr>
          <w:noProof/>
          <w:sz w:val="20"/>
          <w:szCs w:val="20"/>
        </w:rPr>
        <w:fldChar w:fldCharType="separate"/>
      </w:r>
      <w:r w:rsidR="002D7EB4">
        <w:rPr>
          <w:noProof/>
          <w:sz w:val="20"/>
          <w:szCs w:val="20"/>
        </w:rPr>
        <w:t>18</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6.6</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APPENDIX F</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_Toc462240083 \h </w:instrText>
      </w:r>
      <w:r w:rsidRPr="00D87C6D">
        <w:rPr>
          <w:noProof/>
          <w:sz w:val="20"/>
          <w:szCs w:val="20"/>
        </w:rPr>
      </w:r>
      <w:r w:rsidRPr="00D87C6D">
        <w:rPr>
          <w:noProof/>
          <w:sz w:val="20"/>
          <w:szCs w:val="20"/>
        </w:rPr>
        <w:fldChar w:fldCharType="separate"/>
      </w:r>
      <w:r w:rsidR="002D7EB4">
        <w:rPr>
          <w:noProof/>
          <w:sz w:val="20"/>
          <w:szCs w:val="20"/>
        </w:rPr>
        <w:t>19</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6.7</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APPENDIX G</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_Toc462240084 \h </w:instrText>
      </w:r>
      <w:r w:rsidRPr="00D87C6D">
        <w:rPr>
          <w:noProof/>
          <w:sz w:val="20"/>
          <w:szCs w:val="20"/>
        </w:rPr>
      </w:r>
      <w:r w:rsidRPr="00D87C6D">
        <w:rPr>
          <w:noProof/>
          <w:sz w:val="20"/>
          <w:szCs w:val="20"/>
        </w:rPr>
        <w:fldChar w:fldCharType="separate"/>
      </w:r>
      <w:r w:rsidR="002D7EB4">
        <w:rPr>
          <w:noProof/>
          <w:sz w:val="20"/>
          <w:szCs w:val="20"/>
        </w:rPr>
        <w:t>20</w:t>
      </w:r>
      <w:r w:rsidRPr="00D87C6D">
        <w:rPr>
          <w:noProof/>
          <w:sz w:val="20"/>
          <w:szCs w:val="20"/>
        </w:rPr>
        <w:fldChar w:fldCharType="end"/>
      </w:r>
    </w:p>
    <w:p w:rsidR="00F572F0" w:rsidRPr="00D87C6D" w:rsidRDefault="00F572F0" w:rsidP="00D87C6D">
      <w:pPr>
        <w:pStyle w:val="TOC2"/>
        <w:tabs>
          <w:tab w:val="left" w:pos="849"/>
        </w:tabs>
        <w:spacing w:before="60" w:after="60"/>
        <w:rPr>
          <w:rFonts w:asciiTheme="minorHAnsi" w:eastAsiaTheme="minorEastAsia" w:hAnsiTheme="minorHAnsi" w:cstheme="minorBidi"/>
          <w:noProof/>
          <w:kern w:val="0"/>
          <w:sz w:val="20"/>
          <w:szCs w:val="20"/>
          <w:lang w:val="sl-SI" w:eastAsia="sl-SI"/>
        </w:rPr>
      </w:pPr>
      <w:r w:rsidRPr="00D87C6D">
        <w:rPr>
          <w:noProof/>
          <w:sz w:val="20"/>
          <w:szCs w:val="20"/>
          <w:lang w:val="en-GB"/>
        </w:rPr>
        <w:t>6.8</w:t>
      </w:r>
      <w:r w:rsidRPr="00D87C6D">
        <w:rPr>
          <w:rFonts w:asciiTheme="minorHAnsi" w:eastAsiaTheme="minorEastAsia" w:hAnsiTheme="minorHAnsi" w:cstheme="minorBidi"/>
          <w:noProof/>
          <w:kern w:val="0"/>
          <w:sz w:val="20"/>
          <w:szCs w:val="20"/>
          <w:lang w:val="sl-SI" w:eastAsia="sl-SI"/>
        </w:rPr>
        <w:tab/>
      </w:r>
      <w:r w:rsidRPr="00D87C6D">
        <w:rPr>
          <w:noProof/>
          <w:sz w:val="20"/>
          <w:szCs w:val="20"/>
          <w:lang w:val="en-GB"/>
        </w:rPr>
        <w:t>APPENIDX H</w:t>
      </w:r>
      <w:r w:rsidRPr="00D87C6D">
        <w:rPr>
          <w:noProof/>
          <w:sz w:val="20"/>
          <w:szCs w:val="20"/>
        </w:rPr>
        <w:tab/>
      </w:r>
      <w:r w:rsidRPr="00D87C6D">
        <w:rPr>
          <w:noProof/>
          <w:sz w:val="20"/>
          <w:szCs w:val="20"/>
        </w:rPr>
        <w:fldChar w:fldCharType="begin"/>
      </w:r>
      <w:r w:rsidRPr="00D87C6D">
        <w:rPr>
          <w:noProof/>
          <w:sz w:val="20"/>
          <w:szCs w:val="20"/>
        </w:rPr>
        <w:instrText xml:space="preserve"> PAGEREF _Toc462240085 \h </w:instrText>
      </w:r>
      <w:r w:rsidRPr="00D87C6D">
        <w:rPr>
          <w:noProof/>
          <w:sz w:val="20"/>
          <w:szCs w:val="20"/>
        </w:rPr>
      </w:r>
      <w:r w:rsidRPr="00D87C6D">
        <w:rPr>
          <w:noProof/>
          <w:sz w:val="20"/>
          <w:szCs w:val="20"/>
        </w:rPr>
        <w:fldChar w:fldCharType="separate"/>
      </w:r>
      <w:r w:rsidR="002D7EB4">
        <w:rPr>
          <w:noProof/>
          <w:sz w:val="20"/>
          <w:szCs w:val="20"/>
        </w:rPr>
        <w:t>21</w:t>
      </w:r>
      <w:r w:rsidRPr="00D87C6D">
        <w:rPr>
          <w:noProof/>
          <w:sz w:val="20"/>
          <w:szCs w:val="20"/>
        </w:rPr>
        <w:fldChar w:fldCharType="end"/>
      </w:r>
    </w:p>
    <w:p w:rsidR="0008326F" w:rsidRPr="00D87C6D" w:rsidRDefault="0008326F" w:rsidP="00D87C6D">
      <w:pPr>
        <w:pStyle w:val="TOC1"/>
        <w:tabs>
          <w:tab w:val="right" w:leader="dot" w:pos="9638"/>
        </w:tabs>
        <w:spacing w:before="60" w:after="60"/>
        <w:rPr>
          <w:sz w:val="20"/>
          <w:szCs w:val="20"/>
        </w:rPr>
        <w:sectPr w:rsidR="0008326F" w:rsidRPr="00D87C6D" w:rsidSect="00832C0D">
          <w:type w:val="continuous"/>
          <w:pgSz w:w="11906" w:h="16838"/>
          <w:pgMar w:top="1134" w:right="1134" w:bottom="1710" w:left="1134" w:header="708" w:footer="1134" w:gutter="0"/>
          <w:cols w:space="708"/>
          <w:docGrid w:linePitch="360"/>
        </w:sectPr>
      </w:pPr>
      <w:r w:rsidRPr="00D87C6D">
        <w:rPr>
          <w:sz w:val="20"/>
          <w:szCs w:val="20"/>
        </w:rPr>
        <w:fldChar w:fldCharType="end"/>
      </w:r>
    </w:p>
    <w:p w:rsidR="0008326F" w:rsidRPr="000A65D9" w:rsidRDefault="0008326F" w:rsidP="008610AF">
      <w:pPr>
        <w:tabs>
          <w:tab w:val="left" w:pos="566"/>
          <w:tab w:val="right" w:leader="dot" w:pos="9972"/>
        </w:tabs>
        <w:rPr>
          <w:sz w:val="20"/>
          <w:szCs w:val="20"/>
          <w:lang w:val="en-GB"/>
        </w:rPr>
        <w:sectPr w:rsidR="0008326F" w:rsidRPr="000A65D9" w:rsidSect="00832C0D">
          <w:type w:val="continuous"/>
          <w:pgSz w:w="11906" w:h="16838"/>
          <w:pgMar w:top="1134" w:right="1134" w:bottom="1710" w:left="1134" w:header="708" w:footer="1134" w:gutter="0"/>
          <w:cols w:space="708"/>
          <w:docGrid w:linePitch="360"/>
        </w:sectPr>
      </w:pPr>
    </w:p>
    <w:p w:rsidR="0008326F" w:rsidRPr="000A65D9" w:rsidRDefault="0008326F" w:rsidP="008610AF">
      <w:pPr>
        <w:rPr>
          <w:sz w:val="20"/>
          <w:szCs w:val="20"/>
          <w:lang w:val="en-GB"/>
        </w:rPr>
        <w:sectPr w:rsidR="0008326F" w:rsidRPr="000A65D9" w:rsidSect="00832C0D">
          <w:type w:val="continuous"/>
          <w:pgSz w:w="11906" w:h="16838"/>
          <w:pgMar w:top="1134" w:right="1134" w:bottom="1710" w:left="1134" w:header="708" w:footer="1134" w:gutter="0"/>
          <w:cols w:space="708"/>
          <w:docGrid w:linePitch="360"/>
        </w:sectPr>
      </w:pPr>
    </w:p>
    <w:p w:rsidR="0008326F" w:rsidRPr="000A65D9" w:rsidRDefault="0008326F" w:rsidP="008610AF">
      <w:pPr>
        <w:rPr>
          <w:sz w:val="20"/>
          <w:szCs w:val="20"/>
          <w:lang w:val="en-GB"/>
        </w:rPr>
        <w:sectPr w:rsidR="0008326F" w:rsidRPr="000A65D9" w:rsidSect="00832C0D">
          <w:type w:val="continuous"/>
          <w:pgSz w:w="11906" w:h="16838"/>
          <w:pgMar w:top="1134" w:right="1134" w:bottom="1710" w:left="1134" w:header="708" w:footer="1134" w:gutter="0"/>
          <w:cols w:space="708"/>
          <w:docGrid w:linePitch="360"/>
        </w:sectPr>
      </w:pPr>
    </w:p>
    <w:p w:rsidR="0008326F" w:rsidRPr="000A65D9" w:rsidRDefault="0008326F" w:rsidP="008610AF">
      <w:pPr>
        <w:rPr>
          <w:sz w:val="20"/>
          <w:szCs w:val="20"/>
          <w:lang w:val="en-GB"/>
        </w:rPr>
        <w:sectPr w:rsidR="0008326F" w:rsidRPr="000A65D9" w:rsidSect="00832C0D">
          <w:type w:val="continuous"/>
          <w:pgSz w:w="11906" w:h="16838"/>
          <w:pgMar w:top="1134" w:right="1134" w:bottom="1710" w:left="1134" w:header="708" w:footer="1134" w:gutter="0"/>
          <w:cols w:space="708"/>
          <w:docGrid w:linePitch="360"/>
        </w:sectPr>
      </w:pPr>
    </w:p>
    <w:p w:rsidR="0008326F" w:rsidRPr="000A65D9" w:rsidRDefault="0008326F" w:rsidP="008610AF">
      <w:pPr>
        <w:rPr>
          <w:sz w:val="20"/>
          <w:szCs w:val="20"/>
          <w:lang w:val="en-GB"/>
        </w:rPr>
        <w:sectPr w:rsidR="0008326F" w:rsidRPr="000A65D9" w:rsidSect="00832C0D">
          <w:type w:val="continuous"/>
          <w:pgSz w:w="11906" w:h="16838"/>
          <w:pgMar w:top="1134" w:right="1134" w:bottom="1710" w:left="1134" w:header="708" w:footer="1134" w:gutter="0"/>
          <w:cols w:space="708"/>
          <w:docGrid w:linePitch="360"/>
        </w:sectPr>
      </w:pPr>
    </w:p>
    <w:p w:rsidR="0008326F" w:rsidRPr="000A65D9" w:rsidRDefault="0008326F" w:rsidP="008610AF">
      <w:pPr>
        <w:rPr>
          <w:sz w:val="20"/>
          <w:szCs w:val="20"/>
        </w:rPr>
        <w:sectPr w:rsidR="0008326F" w:rsidRPr="000A65D9" w:rsidSect="00832C0D">
          <w:type w:val="continuous"/>
          <w:pgSz w:w="11906" w:h="16838"/>
          <w:pgMar w:top="1134" w:right="1134" w:bottom="1710" w:left="1134" w:header="708" w:footer="1134" w:gutter="0"/>
          <w:cols w:space="708"/>
          <w:docGrid w:linePitch="360"/>
        </w:sectPr>
      </w:pPr>
    </w:p>
    <w:p w:rsidR="0008326F" w:rsidRPr="000A65D9" w:rsidRDefault="0008326F" w:rsidP="008610AF">
      <w:pPr>
        <w:rPr>
          <w:sz w:val="20"/>
          <w:szCs w:val="20"/>
        </w:rPr>
        <w:sectPr w:rsidR="0008326F" w:rsidRPr="000A65D9" w:rsidSect="00832C0D">
          <w:type w:val="continuous"/>
          <w:pgSz w:w="11906" w:h="16838"/>
          <w:pgMar w:top="1134" w:right="1134" w:bottom="1710" w:left="1134" w:header="708" w:footer="1134" w:gutter="0"/>
          <w:cols w:space="708"/>
          <w:docGrid w:linePitch="360"/>
        </w:sectPr>
      </w:pPr>
    </w:p>
    <w:p w:rsidR="0008326F" w:rsidRPr="000A65D9" w:rsidRDefault="0008326F" w:rsidP="008610AF">
      <w:pPr>
        <w:pStyle w:val="Heading1"/>
        <w:tabs>
          <w:tab w:val="left" w:pos="566"/>
          <w:tab w:val="right" w:leader="dot" w:pos="9972"/>
        </w:tabs>
        <w:rPr>
          <w:sz w:val="20"/>
          <w:szCs w:val="20"/>
          <w:lang w:val="en-GB"/>
        </w:rPr>
      </w:pPr>
      <w:bookmarkStart w:id="1" w:name="_Toc462240009"/>
      <w:r w:rsidRPr="000A65D9">
        <w:rPr>
          <w:sz w:val="20"/>
          <w:szCs w:val="20"/>
          <w:lang w:val="en-GB"/>
        </w:rPr>
        <w:lastRenderedPageBreak/>
        <w:t>Scope</w:t>
      </w:r>
      <w:bookmarkEnd w:id="1"/>
    </w:p>
    <w:p w:rsidR="006F137A" w:rsidRPr="000A65D9" w:rsidRDefault="006F137A" w:rsidP="008610AF">
      <w:pPr>
        <w:pStyle w:val="BodyText"/>
        <w:rPr>
          <w:sz w:val="20"/>
          <w:szCs w:val="20"/>
          <w:lang w:val="en-GB"/>
        </w:rPr>
      </w:pPr>
    </w:p>
    <w:p w:rsidR="0008326F" w:rsidRPr="000A65D9" w:rsidRDefault="0008326F" w:rsidP="008610AF">
      <w:pPr>
        <w:pStyle w:val="BodyText"/>
        <w:spacing w:after="0"/>
        <w:rPr>
          <w:sz w:val="20"/>
          <w:szCs w:val="20"/>
          <w:lang w:val="en-GB"/>
        </w:rPr>
      </w:pPr>
      <w:r w:rsidRPr="000A65D9">
        <w:rPr>
          <w:sz w:val="20"/>
          <w:szCs w:val="20"/>
          <w:lang w:val="en-GB"/>
        </w:rPr>
        <w:t>This specification covers the requirements for the tower simulator</w:t>
      </w:r>
      <w:r w:rsidR="00406E0C" w:rsidRPr="000A65D9">
        <w:rPr>
          <w:sz w:val="20"/>
          <w:szCs w:val="20"/>
          <w:lang w:val="en-GB"/>
        </w:rPr>
        <w:t xml:space="preserve"> for Slovenia Control ltd</w:t>
      </w:r>
      <w:r w:rsidR="003C6B06">
        <w:rPr>
          <w:sz w:val="20"/>
          <w:szCs w:val="20"/>
          <w:lang w:val="en-GB"/>
        </w:rPr>
        <w:t xml:space="preserve"> (Contracting Authority)</w:t>
      </w:r>
      <w:r w:rsidRPr="000A65D9">
        <w:rPr>
          <w:sz w:val="20"/>
          <w:szCs w:val="20"/>
          <w:lang w:val="en-GB"/>
        </w:rPr>
        <w:t>.</w:t>
      </w:r>
    </w:p>
    <w:p w:rsidR="0008326F" w:rsidRPr="000A65D9" w:rsidRDefault="0008326F" w:rsidP="008610AF">
      <w:pPr>
        <w:pStyle w:val="BodyText"/>
        <w:spacing w:after="0"/>
        <w:rPr>
          <w:sz w:val="20"/>
          <w:szCs w:val="20"/>
          <w:lang w:val="en-GB"/>
        </w:rPr>
      </w:pPr>
    </w:p>
    <w:p w:rsidR="0008326F" w:rsidRPr="000A65D9" w:rsidRDefault="0008326F" w:rsidP="008610AF">
      <w:pPr>
        <w:pStyle w:val="BodyText"/>
        <w:spacing w:after="0"/>
        <w:rPr>
          <w:sz w:val="20"/>
          <w:szCs w:val="20"/>
          <w:lang w:val="en-GB"/>
        </w:rPr>
      </w:pPr>
    </w:p>
    <w:p w:rsidR="0008326F" w:rsidRPr="000A65D9" w:rsidRDefault="0008326F" w:rsidP="008610AF">
      <w:pPr>
        <w:pStyle w:val="Heading1"/>
        <w:rPr>
          <w:sz w:val="20"/>
          <w:szCs w:val="20"/>
          <w:lang w:val="en-GB"/>
        </w:rPr>
      </w:pPr>
      <w:bookmarkStart w:id="2" w:name="_Toc462240010"/>
      <w:r w:rsidRPr="000A65D9">
        <w:rPr>
          <w:sz w:val="20"/>
          <w:szCs w:val="20"/>
          <w:lang w:val="en-GB"/>
        </w:rPr>
        <w:t>General</w:t>
      </w:r>
      <w:bookmarkEnd w:id="2"/>
    </w:p>
    <w:p w:rsidR="006F137A" w:rsidRPr="000A65D9" w:rsidRDefault="006F137A" w:rsidP="008610AF">
      <w:pPr>
        <w:pStyle w:val="BodyText"/>
        <w:rPr>
          <w:sz w:val="20"/>
          <w:szCs w:val="20"/>
          <w:lang w:val="en-GB"/>
        </w:rPr>
      </w:pPr>
    </w:p>
    <w:p w:rsidR="0008326F" w:rsidRPr="000A65D9" w:rsidRDefault="0008326F" w:rsidP="003C6B06">
      <w:pPr>
        <w:jc w:val="both"/>
        <w:rPr>
          <w:sz w:val="20"/>
          <w:szCs w:val="20"/>
          <w:lang w:val="en-GB"/>
        </w:rPr>
      </w:pPr>
      <w:r w:rsidRPr="000A65D9">
        <w:rPr>
          <w:sz w:val="20"/>
          <w:szCs w:val="20"/>
          <w:lang w:val="en-GB"/>
        </w:rPr>
        <w:t>The following practice has been followed in writing this specification:</w:t>
      </w:r>
    </w:p>
    <w:p w:rsidR="0008326F" w:rsidRPr="000A65D9" w:rsidRDefault="0008326F" w:rsidP="003C6B06">
      <w:pPr>
        <w:jc w:val="both"/>
        <w:rPr>
          <w:sz w:val="20"/>
          <w:szCs w:val="20"/>
          <w:lang w:val="en-GB"/>
        </w:rPr>
      </w:pPr>
    </w:p>
    <w:p w:rsidR="0008326F" w:rsidRPr="001846C3" w:rsidRDefault="0008326F" w:rsidP="003C6B06">
      <w:pPr>
        <w:numPr>
          <w:ilvl w:val="0"/>
          <w:numId w:val="2"/>
        </w:numPr>
        <w:jc w:val="both"/>
        <w:rPr>
          <w:sz w:val="20"/>
          <w:szCs w:val="20"/>
          <w:lang w:val="en-GB"/>
        </w:rPr>
      </w:pPr>
      <w:r w:rsidRPr="001846C3">
        <w:rPr>
          <w:sz w:val="20"/>
          <w:szCs w:val="20"/>
          <w:lang w:val="en-GB"/>
        </w:rPr>
        <w:t xml:space="preserve">For </w:t>
      </w:r>
      <w:r w:rsidR="00E06FA8" w:rsidRPr="001846C3">
        <w:rPr>
          <w:sz w:val="20"/>
          <w:szCs w:val="20"/>
          <w:lang w:val="en-GB"/>
        </w:rPr>
        <w:t>mandatory</w:t>
      </w:r>
      <w:r w:rsidRPr="001846C3">
        <w:rPr>
          <w:sz w:val="20"/>
          <w:szCs w:val="20"/>
          <w:lang w:val="en-GB"/>
        </w:rPr>
        <w:t xml:space="preserve"> elements the operative verb </w:t>
      </w:r>
      <w:r w:rsidR="00D232B6" w:rsidRPr="001846C3">
        <w:rPr>
          <w:b/>
          <w:bCs/>
          <w:sz w:val="20"/>
          <w:szCs w:val="20"/>
          <w:lang w:val="en-GB"/>
        </w:rPr>
        <w:t>shall</w:t>
      </w:r>
      <w:r w:rsidRPr="001846C3">
        <w:rPr>
          <w:sz w:val="20"/>
          <w:szCs w:val="20"/>
          <w:lang w:val="en-GB"/>
        </w:rPr>
        <w:t xml:space="preserve"> is used,</w:t>
      </w:r>
    </w:p>
    <w:p w:rsidR="0008326F" w:rsidRPr="001846C3" w:rsidRDefault="0008326F" w:rsidP="003C6B06">
      <w:pPr>
        <w:numPr>
          <w:ilvl w:val="0"/>
          <w:numId w:val="2"/>
        </w:numPr>
        <w:jc w:val="both"/>
        <w:rPr>
          <w:sz w:val="20"/>
          <w:szCs w:val="20"/>
          <w:lang w:val="en-GB"/>
        </w:rPr>
      </w:pPr>
      <w:r w:rsidRPr="001846C3">
        <w:rPr>
          <w:sz w:val="20"/>
          <w:szCs w:val="20"/>
          <w:lang w:val="en-GB"/>
        </w:rPr>
        <w:t xml:space="preserve">For recommended elements the operative verb </w:t>
      </w:r>
      <w:r w:rsidRPr="001846C3">
        <w:rPr>
          <w:b/>
          <w:bCs/>
          <w:sz w:val="20"/>
          <w:szCs w:val="20"/>
          <w:lang w:val="en-GB"/>
        </w:rPr>
        <w:t>should</w:t>
      </w:r>
      <w:r w:rsidRPr="001846C3">
        <w:rPr>
          <w:sz w:val="20"/>
          <w:szCs w:val="20"/>
          <w:lang w:val="en-GB"/>
        </w:rPr>
        <w:t xml:space="preserve"> is used.</w:t>
      </w:r>
    </w:p>
    <w:p w:rsidR="002C2895" w:rsidRPr="000A65D9" w:rsidRDefault="002C2895" w:rsidP="003C6B06">
      <w:pPr>
        <w:jc w:val="both"/>
        <w:rPr>
          <w:sz w:val="20"/>
          <w:szCs w:val="20"/>
          <w:lang w:val="en-GB"/>
        </w:rPr>
      </w:pPr>
    </w:p>
    <w:p w:rsidR="008A5304" w:rsidRPr="000A65D9" w:rsidRDefault="00E06FA8" w:rsidP="003C6B06">
      <w:pPr>
        <w:jc w:val="both"/>
        <w:rPr>
          <w:sz w:val="20"/>
          <w:szCs w:val="20"/>
          <w:lang w:val="en-GB"/>
        </w:rPr>
      </w:pPr>
      <w:r>
        <w:rPr>
          <w:sz w:val="20"/>
          <w:szCs w:val="20"/>
          <w:lang w:val="en-GB"/>
        </w:rPr>
        <w:t>Mandatory</w:t>
      </w:r>
      <w:r w:rsidR="00885757" w:rsidRPr="000A65D9">
        <w:rPr>
          <w:sz w:val="20"/>
          <w:szCs w:val="20"/>
          <w:lang w:val="en-GB"/>
        </w:rPr>
        <w:t xml:space="preserve"> elements are re</w:t>
      </w:r>
      <w:r w:rsidR="008A5304" w:rsidRPr="000A65D9">
        <w:rPr>
          <w:sz w:val="20"/>
          <w:szCs w:val="20"/>
          <w:lang w:val="en-GB"/>
        </w:rPr>
        <w:t>quired, recommended are desired.</w:t>
      </w:r>
    </w:p>
    <w:p w:rsidR="00D54979" w:rsidRPr="000A65D9" w:rsidRDefault="001846C3" w:rsidP="003C6B06">
      <w:pPr>
        <w:jc w:val="both"/>
        <w:rPr>
          <w:sz w:val="20"/>
          <w:szCs w:val="20"/>
          <w:lang w:val="en-GB"/>
        </w:rPr>
      </w:pPr>
      <w:r w:rsidRPr="001846C3">
        <w:rPr>
          <w:sz w:val="20"/>
          <w:szCs w:val="20"/>
          <w:lang w:val="en-GB"/>
        </w:rPr>
        <w:t>NOTES are to be consider as additional explanation of the requirement</w:t>
      </w:r>
      <w:r w:rsidR="00D54979" w:rsidRPr="001846C3">
        <w:rPr>
          <w:sz w:val="20"/>
          <w:szCs w:val="20"/>
          <w:lang w:val="en-GB"/>
        </w:rPr>
        <w:t>.</w:t>
      </w:r>
    </w:p>
    <w:p w:rsidR="002C2895" w:rsidRPr="000A65D9" w:rsidRDefault="002C2895" w:rsidP="003C6B06">
      <w:pPr>
        <w:jc w:val="both"/>
        <w:rPr>
          <w:sz w:val="20"/>
          <w:szCs w:val="20"/>
          <w:lang w:val="en-GB"/>
        </w:rPr>
      </w:pPr>
      <w:r w:rsidRPr="000A65D9">
        <w:rPr>
          <w:sz w:val="20"/>
          <w:szCs w:val="20"/>
          <w:lang w:val="en-GB"/>
        </w:rPr>
        <w:t>Nomenclature used: supplied system is synonym for TWR simulator (as software) and vice versa.</w:t>
      </w:r>
    </w:p>
    <w:p w:rsidR="0008326F" w:rsidRPr="000A65D9" w:rsidRDefault="0008326F" w:rsidP="003C6B06">
      <w:pPr>
        <w:jc w:val="both"/>
        <w:rPr>
          <w:sz w:val="20"/>
          <w:szCs w:val="20"/>
          <w:lang w:val="en-GB"/>
        </w:rPr>
      </w:pPr>
    </w:p>
    <w:p w:rsidR="0008326F" w:rsidRPr="000A65D9" w:rsidRDefault="0008326F" w:rsidP="003C6B06">
      <w:pPr>
        <w:jc w:val="both"/>
        <w:rPr>
          <w:sz w:val="20"/>
          <w:szCs w:val="20"/>
          <w:lang w:val="en-GB"/>
        </w:rPr>
      </w:pPr>
    </w:p>
    <w:p w:rsidR="0008326F" w:rsidRPr="000A65D9" w:rsidRDefault="005427AF" w:rsidP="008610AF">
      <w:pPr>
        <w:pStyle w:val="Heading1"/>
        <w:rPr>
          <w:sz w:val="20"/>
          <w:szCs w:val="20"/>
          <w:lang w:val="en-GB"/>
        </w:rPr>
      </w:pPr>
      <w:bookmarkStart w:id="3" w:name="_Toc462240011"/>
      <w:r w:rsidRPr="000A65D9">
        <w:rPr>
          <w:sz w:val="20"/>
          <w:szCs w:val="20"/>
          <w:lang w:val="en-GB"/>
        </w:rPr>
        <w:t>Introduction</w:t>
      </w:r>
      <w:bookmarkEnd w:id="3"/>
    </w:p>
    <w:p w:rsidR="0008326F" w:rsidRPr="000A65D9" w:rsidRDefault="0008326F" w:rsidP="008610AF">
      <w:pPr>
        <w:pStyle w:val="Heading2"/>
        <w:ind w:left="284"/>
        <w:rPr>
          <w:sz w:val="20"/>
          <w:szCs w:val="20"/>
          <w:lang w:val="en-GB"/>
        </w:rPr>
      </w:pPr>
      <w:bookmarkStart w:id="4" w:name="_Toc462240012"/>
      <w:r w:rsidRPr="000A65D9">
        <w:rPr>
          <w:sz w:val="20"/>
          <w:szCs w:val="20"/>
          <w:lang w:val="en-GB"/>
        </w:rPr>
        <w:t>Current situation</w:t>
      </w:r>
      <w:bookmarkEnd w:id="4"/>
    </w:p>
    <w:p w:rsidR="00332CC0" w:rsidRPr="000A65D9" w:rsidRDefault="00406E0C" w:rsidP="003C6B06">
      <w:pPr>
        <w:pStyle w:val="BodyText"/>
        <w:jc w:val="both"/>
        <w:rPr>
          <w:sz w:val="20"/>
          <w:szCs w:val="20"/>
          <w:lang w:val="en-GB"/>
        </w:rPr>
      </w:pPr>
      <w:r w:rsidRPr="000A65D9">
        <w:rPr>
          <w:sz w:val="20"/>
          <w:szCs w:val="20"/>
          <w:lang w:val="en-GB"/>
        </w:rPr>
        <w:t xml:space="preserve">Slovenia Control uses platform called </w:t>
      </w:r>
      <w:r w:rsidR="00AA7804" w:rsidRPr="000A65D9">
        <w:rPr>
          <w:sz w:val="20"/>
          <w:szCs w:val="20"/>
          <w:lang w:val="en-GB"/>
        </w:rPr>
        <w:t>C</w:t>
      </w:r>
      <w:r w:rsidRPr="000A65D9">
        <w:rPr>
          <w:sz w:val="20"/>
          <w:szCs w:val="20"/>
          <w:lang w:val="en-GB"/>
        </w:rPr>
        <w:t>ATS</w:t>
      </w:r>
      <w:r w:rsidR="0090062E" w:rsidRPr="000A65D9">
        <w:rPr>
          <w:sz w:val="20"/>
          <w:szCs w:val="20"/>
          <w:lang w:val="en-GB"/>
        </w:rPr>
        <w:t xml:space="preserve">, originally developed by Swedish company C-ITS, later absorbed by BAE and renamed to DATS. TWR and RDR part are unified in one common piece of software. There is no separate TWR or RDR part. It is up to user to start corresponding configuration, which calls for plug-ins and processes needed for certain type of exercise. Configurations can be defined in admin console. All the pilot positions are equal; each </w:t>
      </w:r>
      <w:r w:rsidR="00AA7804" w:rsidRPr="000A65D9">
        <w:rPr>
          <w:sz w:val="20"/>
          <w:szCs w:val="20"/>
          <w:lang w:val="en-GB"/>
        </w:rPr>
        <w:t>exercise leader</w:t>
      </w:r>
      <w:r w:rsidR="0090062E" w:rsidRPr="000A65D9">
        <w:rPr>
          <w:sz w:val="20"/>
          <w:szCs w:val="20"/>
          <w:lang w:val="en-GB"/>
        </w:rPr>
        <w:t xml:space="preserve"> </w:t>
      </w:r>
      <w:r w:rsidR="00AA7804" w:rsidRPr="000A65D9">
        <w:rPr>
          <w:sz w:val="20"/>
          <w:szCs w:val="20"/>
          <w:lang w:val="en-GB"/>
        </w:rPr>
        <w:t>(pilot</w:t>
      </w:r>
      <w:r w:rsidR="0090062E" w:rsidRPr="000A65D9">
        <w:rPr>
          <w:sz w:val="20"/>
          <w:szCs w:val="20"/>
          <w:lang w:val="en-GB"/>
        </w:rPr>
        <w:t>1a, 2a, 3a) can start any configuration</w:t>
      </w:r>
      <w:r w:rsidR="00E10ED1" w:rsidRPr="000A65D9">
        <w:rPr>
          <w:sz w:val="20"/>
          <w:szCs w:val="20"/>
          <w:lang w:val="en-GB"/>
        </w:rPr>
        <w:t xml:space="preserve"> defined</w:t>
      </w:r>
      <w:r w:rsidR="00AA7804" w:rsidRPr="000A65D9">
        <w:rPr>
          <w:sz w:val="20"/>
          <w:szCs w:val="20"/>
          <w:lang w:val="en-GB"/>
        </w:rPr>
        <w:t xml:space="preserve"> as long as exercise contains required data</w:t>
      </w:r>
      <w:r w:rsidR="00E10ED1" w:rsidRPr="000A65D9">
        <w:rPr>
          <w:sz w:val="20"/>
          <w:szCs w:val="20"/>
          <w:lang w:val="en-GB"/>
        </w:rPr>
        <w:t>. Vega Prime is taking care of the visual part (visualisation) for the TWR configuration. Vega Prime uses Open Flight format, which is not very common and not many people are capable of delivering high definition models or sceneries. DATS has been customised to feed our real equipment and software (FDPS and RDPS) with data in proper format, which is then correctly represented in both instances. DATS also controls time in FDPS, making it possible to start and stop exercise, it sends flight plans in ICAO format, it sends ACT (activation) messages and</w:t>
      </w:r>
      <w:r w:rsidR="00AA7804" w:rsidRPr="000A65D9">
        <w:rPr>
          <w:sz w:val="20"/>
          <w:szCs w:val="20"/>
          <w:lang w:val="en-GB"/>
        </w:rPr>
        <w:t xml:space="preserve"> FDPS forefront (called JETI)</w:t>
      </w:r>
      <w:r w:rsidR="00E10ED1" w:rsidRPr="000A65D9">
        <w:rPr>
          <w:sz w:val="20"/>
          <w:szCs w:val="20"/>
          <w:lang w:val="en-GB"/>
        </w:rPr>
        <w:t xml:space="preserve"> </w:t>
      </w:r>
      <w:r w:rsidR="0097612F" w:rsidRPr="000A65D9">
        <w:rPr>
          <w:sz w:val="20"/>
          <w:szCs w:val="20"/>
          <w:lang w:val="en-GB"/>
        </w:rPr>
        <w:t>is used on pseudo pilot side as activation</w:t>
      </w:r>
      <w:r w:rsidR="00AA7804" w:rsidRPr="000A65D9">
        <w:rPr>
          <w:sz w:val="20"/>
          <w:szCs w:val="20"/>
          <w:lang w:val="en-GB"/>
        </w:rPr>
        <w:t xml:space="preserve"> point for VFR flights and some other action, simulating FDPS activities</w:t>
      </w:r>
      <w:r w:rsidR="0097612F" w:rsidRPr="000A65D9">
        <w:rPr>
          <w:sz w:val="20"/>
          <w:szCs w:val="20"/>
          <w:lang w:val="en-GB"/>
        </w:rPr>
        <w:t>. DATS sends track data in ASTERIX CAT 62, and sensor status via ASTERIX CAT 63 and 65.</w:t>
      </w:r>
      <w:r w:rsidR="0059074B" w:rsidRPr="000A65D9">
        <w:rPr>
          <w:sz w:val="20"/>
          <w:szCs w:val="20"/>
          <w:lang w:val="en-GB"/>
        </w:rPr>
        <w:t xml:space="preserve"> Latest upgrade introduced mode S data broadcast from the individual tracks. </w:t>
      </w:r>
    </w:p>
    <w:p w:rsidR="006F137A" w:rsidRPr="000A65D9" w:rsidRDefault="006F137A" w:rsidP="003C6B06">
      <w:pPr>
        <w:pStyle w:val="BodyText"/>
        <w:jc w:val="both"/>
        <w:rPr>
          <w:sz w:val="20"/>
          <w:szCs w:val="20"/>
          <w:lang w:val="en-GB"/>
        </w:rPr>
      </w:pPr>
      <w:r w:rsidRPr="000A65D9">
        <w:rPr>
          <w:sz w:val="20"/>
          <w:szCs w:val="20"/>
          <w:lang w:val="en-GB"/>
        </w:rPr>
        <w:t>Slovenia Control has put together a 270 degree display</w:t>
      </w:r>
      <w:r w:rsidR="00AA7804" w:rsidRPr="000A65D9">
        <w:rPr>
          <w:sz w:val="20"/>
          <w:szCs w:val="20"/>
          <w:lang w:val="en-GB"/>
        </w:rPr>
        <w:t xml:space="preserve"> suite</w:t>
      </w:r>
      <w:r w:rsidRPr="000A65D9">
        <w:rPr>
          <w:sz w:val="20"/>
          <w:szCs w:val="20"/>
          <w:lang w:val="en-GB"/>
        </w:rPr>
        <w:t xml:space="preserve">, consisting of 18 </w:t>
      </w:r>
      <w:r w:rsidR="00AA7804" w:rsidRPr="000A65D9">
        <w:rPr>
          <w:sz w:val="20"/>
          <w:szCs w:val="20"/>
          <w:lang w:val="en-GB"/>
        </w:rPr>
        <w:t>55’ narrow bezel LCD monitors</w:t>
      </w:r>
      <w:r w:rsidRPr="000A65D9">
        <w:rPr>
          <w:sz w:val="20"/>
          <w:szCs w:val="20"/>
          <w:lang w:val="en-GB"/>
        </w:rPr>
        <w:t xml:space="preserve"> </w:t>
      </w:r>
      <w:r w:rsidR="00AA7804" w:rsidRPr="000A65D9">
        <w:rPr>
          <w:sz w:val="20"/>
          <w:szCs w:val="20"/>
          <w:lang w:val="en-GB"/>
        </w:rPr>
        <w:t xml:space="preserve">installed in </w:t>
      </w:r>
      <w:r w:rsidRPr="000A65D9">
        <w:rPr>
          <w:sz w:val="20"/>
          <w:szCs w:val="20"/>
          <w:lang w:val="en-GB"/>
        </w:rPr>
        <w:t>letter mode, centrally controlled and paired with video wall control unit, which distributes video signal from computers visualising the view from the tower position.</w:t>
      </w:r>
    </w:p>
    <w:p w:rsidR="00690690" w:rsidRPr="000A65D9" w:rsidRDefault="00690690" w:rsidP="003C6B06">
      <w:pPr>
        <w:pStyle w:val="BodyText"/>
        <w:jc w:val="both"/>
        <w:rPr>
          <w:sz w:val="20"/>
          <w:szCs w:val="20"/>
          <w:lang w:val="en-GB"/>
        </w:rPr>
      </w:pPr>
      <w:r w:rsidRPr="000A65D9">
        <w:rPr>
          <w:sz w:val="20"/>
          <w:szCs w:val="20"/>
          <w:lang w:val="en-GB"/>
        </w:rPr>
        <w:t>Real VCS equipment is integral part of the simulator premises. No simulated VCS suite is therefore not part of the requirements</w:t>
      </w:r>
      <w:r w:rsidR="00AA7804" w:rsidRPr="000A65D9">
        <w:rPr>
          <w:sz w:val="20"/>
          <w:szCs w:val="20"/>
          <w:lang w:val="en-GB"/>
        </w:rPr>
        <w:t xml:space="preserve"> nor procurement</w:t>
      </w:r>
      <w:r w:rsidRPr="000A65D9">
        <w:rPr>
          <w:sz w:val="20"/>
          <w:szCs w:val="20"/>
          <w:lang w:val="en-GB"/>
        </w:rPr>
        <w:t>.</w:t>
      </w:r>
    </w:p>
    <w:p w:rsidR="00A301EF" w:rsidRPr="000A65D9" w:rsidRDefault="00A301EF" w:rsidP="008610AF">
      <w:pPr>
        <w:pStyle w:val="Heading2"/>
        <w:rPr>
          <w:sz w:val="20"/>
          <w:szCs w:val="20"/>
          <w:lang w:val="en-GB"/>
        </w:rPr>
      </w:pPr>
      <w:bookmarkStart w:id="5" w:name="_Toc462240013"/>
      <w:r w:rsidRPr="000A65D9">
        <w:rPr>
          <w:sz w:val="20"/>
          <w:szCs w:val="20"/>
          <w:lang w:val="en-GB"/>
        </w:rPr>
        <w:t>Scope</w:t>
      </w:r>
      <w:r w:rsidR="0037239E">
        <w:rPr>
          <w:sz w:val="20"/>
          <w:szCs w:val="20"/>
          <w:lang w:val="en-GB"/>
        </w:rPr>
        <w:t xml:space="preserve"> of work</w:t>
      </w:r>
      <w:bookmarkEnd w:id="5"/>
    </w:p>
    <w:p w:rsidR="006F137A" w:rsidRPr="000A65D9" w:rsidRDefault="006F137A" w:rsidP="0037239E">
      <w:pPr>
        <w:pStyle w:val="BodyText"/>
        <w:spacing w:after="0"/>
        <w:jc w:val="both"/>
        <w:rPr>
          <w:sz w:val="20"/>
          <w:szCs w:val="20"/>
          <w:lang w:val="en-GB"/>
        </w:rPr>
      </w:pPr>
      <w:r w:rsidRPr="000A65D9">
        <w:rPr>
          <w:sz w:val="20"/>
          <w:szCs w:val="20"/>
          <w:lang w:val="en-GB"/>
        </w:rPr>
        <w:t>Slovenia Control ltd is looking for TWR simulator with modern hi</w:t>
      </w:r>
      <w:r w:rsidR="00AA7804" w:rsidRPr="000A65D9">
        <w:rPr>
          <w:sz w:val="20"/>
          <w:szCs w:val="20"/>
          <w:lang w:val="en-GB"/>
        </w:rPr>
        <w:t>gh</w:t>
      </w:r>
      <w:r w:rsidRPr="000A65D9">
        <w:rPr>
          <w:sz w:val="20"/>
          <w:szCs w:val="20"/>
          <w:lang w:val="en-GB"/>
        </w:rPr>
        <w:t xml:space="preserve"> definition graphics engine, capable of detailed representation of airport environment, </w:t>
      </w:r>
      <w:r w:rsidR="00AA7804" w:rsidRPr="000A65D9">
        <w:rPr>
          <w:sz w:val="20"/>
          <w:szCs w:val="20"/>
          <w:lang w:val="en-GB"/>
        </w:rPr>
        <w:t xml:space="preserve">immediate </w:t>
      </w:r>
      <w:r w:rsidRPr="000A65D9">
        <w:rPr>
          <w:sz w:val="20"/>
          <w:szCs w:val="20"/>
          <w:lang w:val="en-GB"/>
        </w:rPr>
        <w:t>surroundings</w:t>
      </w:r>
      <w:r w:rsidR="00AA7804" w:rsidRPr="000A65D9">
        <w:rPr>
          <w:sz w:val="20"/>
          <w:szCs w:val="20"/>
          <w:lang w:val="en-GB"/>
        </w:rPr>
        <w:t xml:space="preserve"> and area within visual range from tower</w:t>
      </w:r>
      <w:r w:rsidRPr="000A65D9">
        <w:rPr>
          <w:sz w:val="20"/>
          <w:szCs w:val="20"/>
          <w:lang w:val="en-GB"/>
        </w:rPr>
        <w:t>, aircraft and other objects, capable of rendering different weather situations and phenomena, capable of communicating and data exchange</w:t>
      </w:r>
      <w:r w:rsidR="00690690" w:rsidRPr="000A65D9">
        <w:rPr>
          <w:sz w:val="20"/>
          <w:szCs w:val="20"/>
          <w:lang w:val="en-GB"/>
        </w:rPr>
        <w:t xml:space="preserve"> with FDPS and RDPS and with realistic model behaviour.</w:t>
      </w:r>
    </w:p>
    <w:p w:rsidR="002C2895" w:rsidRPr="000A65D9" w:rsidRDefault="002C2895" w:rsidP="008610AF">
      <w:pPr>
        <w:pStyle w:val="BodyText"/>
        <w:spacing w:after="0"/>
        <w:rPr>
          <w:sz w:val="20"/>
          <w:szCs w:val="20"/>
          <w:lang w:val="en-GB"/>
        </w:rPr>
      </w:pPr>
    </w:p>
    <w:p w:rsidR="00AC144E" w:rsidRPr="000A65D9" w:rsidRDefault="005427AF" w:rsidP="008610AF">
      <w:pPr>
        <w:pStyle w:val="Heading1"/>
        <w:rPr>
          <w:sz w:val="20"/>
          <w:szCs w:val="20"/>
          <w:lang w:val="en-GB"/>
        </w:rPr>
      </w:pPr>
      <w:bookmarkStart w:id="6" w:name="_Toc462240014"/>
      <w:r w:rsidRPr="000A65D9">
        <w:rPr>
          <w:sz w:val="20"/>
          <w:szCs w:val="20"/>
          <w:lang w:val="en-GB"/>
        </w:rPr>
        <w:lastRenderedPageBreak/>
        <w:t>Requirements</w:t>
      </w:r>
      <w:bookmarkEnd w:id="6"/>
    </w:p>
    <w:p w:rsidR="006F137A" w:rsidRPr="000A65D9" w:rsidRDefault="0008326F" w:rsidP="008610AF">
      <w:pPr>
        <w:pStyle w:val="Heading2"/>
        <w:rPr>
          <w:sz w:val="20"/>
          <w:szCs w:val="20"/>
          <w:lang w:val="en-GB"/>
        </w:rPr>
      </w:pPr>
      <w:bookmarkStart w:id="7" w:name="_Toc462240015"/>
      <w:r w:rsidRPr="000A65D9">
        <w:rPr>
          <w:sz w:val="20"/>
          <w:szCs w:val="20"/>
          <w:lang w:val="en-GB"/>
        </w:rPr>
        <w:t>General requirements</w:t>
      </w:r>
      <w:bookmarkEnd w:id="7"/>
      <w:r w:rsidRPr="000A65D9">
        <w:rPr>
          <w:sz w:val="20"/>
          <w:szCs w:val="20"/>
          <w:lang w:val="en-GB"/>
        </w:rPr>
        <w:t xml:space="preserve"> </w:t>
      </w:r>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8610AF">
            <w:pPr>
              <w:snapToGrid w:val="0"/>
              <w:spacing w:before="40" w:after="40"/>
              <w:rPr>
                <w:sz w:val="20"/>
                <w:szCs w:val="20"/>
                <w:lang w:val="en-GB"/>
              </w:rPr>
            </w:pPr>
            <w:r w:rsidRPr="000A65D9">
              <w:rPr>
                <w:b/>
                <w:sz w:val="20"/>
                <w:szCs w:val="20"/>
                <w:lang w:val="en-GB"/>
              </w:rPr>
              <w:t xml:space="preserve"> </w:t>
            </w:r>
            <w:r w:rsidRPr="000A65D9">
              <w:rPr>
                <w:sz w:val="20"/>
                <w:szCs w:val="20"/>
                <w:lang w:val="en-GB"/>
              </w:rPr>
              <w:t>GEN0010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Supplied system </w:t>
            </w:r>
            <w:r w:rsidRPr="000A65D9">
              <w:rPr>
                <w:rFonts w:ascii="Arial" w:hAnsi="Arial" w:cs="Arial"/>
                <w:b/>
                <w:sz w:val="20"/>
                <w:lang w:val="en-GB"/>
              </w:rPr>
              <w:t>shall</w:t>
            </w:r>
            <w:r w:rsidRPr="000A65D9">
              <w:rPr>
                <w:rFonts w:ascii="Arial" w:hAnsi="Arial" w:cs="Arial"/>
                <w:sz w:val="20"/>
                <w:lang w:val="en-GB"/>
              </w:rPr>
              <w:t xml:space="preserve"> be TWR simulator with visualisation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Supplied system </w:t>
            </w:r>
            <w:r w:rsidRPr="000A65D9">
              <w:rPr>
                <w:rFonts w:ascii="Arial" w:hAnsi="Arial" w:cs="Arial"/>
                <w:b/>
                <w:sz w:val="20"/>
                <w:lang w:val="en-GB"/>
              </w:rPr>
              <w:t>shall</w:t>
            </w:r>
            <w:r w:rsidRPr="000A65D9">
              <w:rPr>
                <w:rFonts w:ascii="Arial" w:hAnsi="Arial" w:cs="Arial"/>
                <w:sz w:val="20"/>
                <w:lang w:val="en-GB"/>
              </w:rPr>
              <w:t xml:space="preserve"> be capable of displaying field of view of 270 degrees minimum</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GEN0030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Supplied system </w:t>
            </w:r>
            <w:r w:rsidRPr="000A65D9">
              <w:rPr>
                <w:b/>
                <w:sz w:val="20"/>
                <w:szCs w:val="20"/>
                <w:lang w:val="en-GB"/>
              </w:rPr>
              <w:t>shall</w:t>
            </w:r>
            <w:r w:rsidRPr="000A65D9">
              <w:rPr>
                <w:sz w:val="20"/>
                <w:szCs w:val="20"/>
                <w:lang w:val="en-GB"/>
              </w:rPr>
              <w:t xml:space="preserve"> have some features already installed, which will be used in RDR simulator.</w:t>
            </w:r>
          </w:p>
          <w:p w:rsidR="00FD5D9A" w:rsidRPr="000A65D9" w:rsidRDefault="00FD5D9A" w:rsidP="00D54979">
            <w:pPr>
              <w:rPr>
                <w:sz w:val="20"/>
                <w:szCs w:val="20"/>
                <w:lang w:val="en-GB"/>
              </w:rPr>
            </w:pPr>
            <w:r w:rsidRPr="000A65D9">
              <w:rPr>
                <w:sz w:val="20"/>
                <w:szCs w:val="20"/>
                <w:lang w:val="en-GB"/>
              </w:rPr>
              <w:t>NOTE: Required features are described in paragraph 4.1</w:t>
            </w:r>
            <w:r w:rsidR="00D54979" w:rsidRPr="000A65D9">
              <w:rPr>
                <w:sz w:val="20"/>
                <w:szCs w:val="20"/>
                <w:lang w:val="en-GB"/>
              </w:rPr>
              <w:t>3</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GEN0040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Simulator </w:t>
            </w:r>
            <w:r w:rsidRPr="000A65D9">
              <w:rPr>
                <w:rFonts w:ascii="Arial" w:hAnsi="Arial" w:cs="Arial"/>
                <w:b/>
                <w:sz w:val="20"/>
                <w:lang w:val="en-GB"/>
              </w:rPr>
              <w:t>shall</w:t>
            </w:r>
            <w:r w:rsidRPr="000A65D9">
              <w:rPr>
                <w:rFonts w:ascii="Arial" w:hAnsi="Arial" w:cs="Arial"/>
                <w:sz w:val="20"/>
                <w:lang w:val="en-GB"/>
              </w:rPr>
              <w:t xml:space="preserve"> have following functionalities and/or positions: </w:t>
            </w:r>
          </w:p>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p w:rsidR="00FD5D9A" w:rsidRPr="000A65D9" w:rsidRDefault="00FD5D9A" w:rsidP="008610AF">
            <w:pPr>
              <w:pStyle w:val="Spectext"/>
              <w:numPr>
                <w:ilvl w:val="0"/>
                <w:numId w:val="4"/>
              </w:numPr>
              <w:snapToGrid w:val="0"/>
              <w:spacing w:before="40" w:after="40" w:line="240" w:lineRule="auto"/>
              <w:ind w:right="81"/>
              <w:rPr>
                <w:rFonts w:ascii="Arial" w:hAnsi="Arial" w:cs="Arial"/>
                <w:sz w:val="20"/>
                <w:lang w:val="en-GB"/>
              </w:rPr>
            </w:pPr>
            <w:r w:rsidRPr="000A65D9">
              <w:rPr>
                <w:rFonts w:ascii="Arial" w:hAnsi="Arial" w:cs="Arial"/>
                <w:sz w:val="20"/>
                <w:lang w:val="en-GB"/>
              </w:rPr>
              <w:t xml:space="preserve">scenario preparation, </w:t>
            </w:r>
          </w:p>
          <w:p w:rsidR="00FD5D9A" w:rsidRPr="000A65D9" w:rsidRDefault="00FD5D9A" w:rsidP="008610AF">
            <w:pPr>
              <w:pStyle w:val="Spectext"/>
              <w:numPr>
                <w:ilvl w:val="0"/>
                <w:numId w:val="4"/>
              </w:numPr>
              <w:snapToGrid w:val="0"/>
              <w:spacing w:before="40" w:after="40" w:line="240" w:lineRule="auto"/>
              <w:ind w:right="81"/>
              <w:rPr>
                <w:rFonts w:ascii="Arial" w:hAnsi="Arial" w:cs="Arial"/>
                <w:sz w:val="20"/>
                <w:lang w:val="en-GB"/>
              </w:rPr>
            </w:pPr>
            <w:r w:rsidRPr="000A65D9">
              <w:rPr>
                <w:rFonts w:ascii="Arial" w:hAnsi="Arial" w:cs="Arial"/>
                <w:sz w:val="20"/>
                <w:lang w:val="en-GB"/>
              </w:rPr>
              <w:t xml:space="preserve">environment preparation, </w:t>
            </w:r>
          </w:p>
          <w:p w:rsidR="00FD5D9A" w:rsidRPr="000A65D9" w:rsidRDefault="00FD5D9A" w:rsidP="008610AF">
            <w:pPr>
              <w:pStyle w:val="Spectext"/>
              <w:numPr>
                <w:ilvl w:val="0"/>
                <w:numId w:val="4"/>
              </w:numPr>
              <w:snapToGrid w:val="0"/>
              <w:spacing w:before="40" w:after="40" w:line="240" w:lineRule="auto"/>
              <w:ind w:right="81"/>
              <w:rPr>
                <w:rFonts w:ascii="Arial" w:hAnsi="Arial" w:cs="Arial"/>
                <w:sz w:val="20"/>
                <w:lang w:val="en-GB"/>
              </w:rPr>
            </w:pPr>
            <w:r w:rsidRPr="000A65D9">
              <w:rPr>
                <w:rFonts w:ascii="Arial" w:hAnsi="Arial" w:cs="Arial"/>
                <w:sz w:val="20"/>
                <w:lang w:val="en-GB"/>
              </w:rPr>
              <w:t xml:space="preserve">simulator management (can be joined with positions 1 and 2), </w:t>
            </w:r>
          </w:p>
          <w:p w:rsidR="00FD5D9A" w:rsidRPr="000A65D9" w:rsidRDefault="00FD5D9A" w:rsidP="008610AF">
            <w:pPr>
              <w:pStyle w:val="Spectext"/>
              <w:numPr>
                <w:ilvl w:val="0"/>
                <w:numId w:val="4"/>
              </w:numPr>
              <w:snapToGrid w:val="0"/>
              <w:spacing w:before="40" w:after="40" w:line="240" w:lineRule="auto"/>
              <w:ind w:right="81"/>
              <w:rPr>
                <w:rFonts w:ascii="Arial" w:hAnsi="Arial" w:cs="Arial"/>
                <w:sz w:val="20"/>
                <w:lang w:val="en-GB"/>
              </w:rPr>
            </w:pPr>
            <w:r w:rsidRPr="000A65D9">
              <w:rPr>
                <w:rFonts w:ascii="Arial" w:hAnsi="Arial" w:cs="Arial"/>
                <w:sz w:val="20"/>
                <w:lang w:val="en-GB"/>
              </w:rPr>
              <w:t>pseudo pilot,</w:t>
            </w:r>
          </w:p>
          <w:p w:rsidR="00FD5D9A" w:rsidRPr="000A65D9" w:rsidRDefault="00FD5D9A" w:rsidP="008610AF">
            <w:pPr>
              <w:pStyle w:val="Spectext"/>
              <w:numPr>
                <w:ilvl w:val="0"/>
                <w:numId w:val="4"/>
              </w:numPr>
              <w:snapToGrid w:val="0"/>
              <w:spacing w:before="40" w:after="40" w:line="240" w:lineRule="auto"/>
              <w:ind w:right="81"/>
              <w:rPr>
                <w:rFonts w:ascii="Arial" w:hAnsi="Arial" w:cs="Arial"/>
                <w:sz w:val="20"/>
                <w:lang w:val="en-GB"/>
              </w:rPr>
            </w:pPr>
            <w:r w:rsidRPr="000A65D9">
              <w:rPr>
                <w:rFonts w:ascii="Arial" w:hAnsi="Arial" w:cs="Arial"/>
                <w:sz w:val="20"/>
                <w:lang w:val="en-GB"/>
              </w:rPr>
              <w:t xml:space="preserve">instructor, </w:t>
            </w:r>
          </w:p>
          <w:p w:rsidR="00FD5D9A" w:rsidRPr="000A65D9" w:rsidRDefault="00FD5D9A" w:rsidP="008610AF">
            <w:pPr>
              <w:pStyle w:val="Spectext"/>
              <w:numPr>
                <w:ilvl w:val="0"/>
                <w:numId w:val="4"/>
              </w:numPr>
              <w:snapToGrid w:val="0"/>
              <w:spacing w:before="40" w:after="40" w:line="240" w:lineRule="auto"/>
              <w:ind w:right="81"/>
              <w:rPr>
                <w:rFonts w:ascii="Arial" w:hAnsi="Arial" w:cs="Arial"/>
                <w:sz w:val="20"/>
                <w:lang w:val="en-GB"/>
              </w:rPr>
            </w:pPr>
            <w:r w:rsidRPr="000A65D9">
              <w:rPr>
                <w:rFonts w:ascii="Arial" w:hAnsi="Arial" w:cs="Arial"/>
                <w:sz w:val="20"/>
                <w:lang w:val="en-GB"/>
              </w:rPr>
              <w:t>visualisation</w:t>
            </w:r>
          </w:p>
          <w:p w:rsidR="00FD5D9A" w:rsidRPr="000A65D9" w:rsidRDefault="00FD5D9A" w:rsidP="008610AF">
            <w:pPr>
              <w:rPr>
                <w:sz w:val="20"/>
                <w:szCs w:val="20"/>
                <w:lang w:val="en-GB"/>
              </w:rPr>
            </w:pPr>
          </w:p>
          <w:p w:rsidR="00FD5D9A" w:rsidRPr="000A65D9" w:rsidRDefault="00FD5D9A" w:rsidP="008610AF">
            <w:pPr>
              <w:rPr>
                <w:sz w:val="20"/>
                <w:szCs w:val="20"/>
                <w:lang w:val="en-GB"/>
              </w:rPr>
            </w:pPr>
            <w:r w:rsidRPr="000A65D9">
              <w:rPr>
                <w:sz w:val="20"/>
                <w:szCs w:val="20"/>
                <w:lang w:val="en-GB"/>
              </w:rPr>
              <w:t>NOTE: if joined, positions 1, 2 and 3 must be on separate computer from the rest of the suite.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GEN0050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Exercise control </w:t>
            </w:r>
            <w:r w:rsidRPr="000A65D9">
              <w:rPr>
                <w:rFonts w:ascii="Arial" w:hAnsi="Arial" w:cs="Arial"/>
                <w:b/>
                <w:sz w:val="20"/>
                <w:lang w:val="en-GB"/>
              </w:rPr>
              <w:t>shall</w:t>
            </w:r>
            <w:r w:rsidRPr="000A65D9">
              <w:rPr>
                <w:rFonts w:ascii="Arial" w:hAnsi="Arial" w:cs="Arial"/>
                <w:sz w:val="20"/>
                <w:lang w:val="en-GB"/>
              </w:rPr>
              <w:t xml:space="preserve"> be centralised</w:t>
            </w:r>
          </w:p>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NOTE: preferably on pseudo pilot or instructor position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GEN0060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Voice Communication System (VCS) </w:t>
            </w:r>
            <w:r w:rsidR="008A5304" w:rsidRPr="000A65D9">
              <w:rPr>
                <w:rFonts w:ascii="Arial" w:hAnsi="Arial" w:cs="Arial"/>
                <w:b/>
                <w:sz w:val="20"/>
                <w:lang w:val="en-GB"/>
              </w:rPr>
              <w:t>shall</w:t>
            </w:r>
            <w:r w:rsidRPr="000A65D9">
              <w:rPr>
                <w:rFonts w:ascii="Arial" w:hAnsi="Arial" w:cs="Arial"/>
                <w:sz w:val="20"/>
                <w:lang w:val="en-GB"/>
              </w:rPr>
              <w:t xml:space="preserve"> </w:t>
            </w:r>
            <w:r w:rsidRPr="000A65D9">
              <w:rPr>
                <w:rFonts w:ascii="Arial" w:hAnsi="Arial" w:cs="Arial"/>
                <w:sz w:val="20"/>
                <w:u w:val="single"/>
                <w:lang w:val="en-GB"/>
              </w:rPr>
              <w:t>not</w:t>
            </w:r>
            <w:r w:rsidRPr="000A65D9">
              <w:rPr>
                <w:rFonts w:ascii="Arial" w:hAnsi="Arial" w:cs="Arial"/>
                <w:sz w:val="20"/>
                <w:lang w:val="en-GB"/>
              </w:rPr>
              <w:t xml:space="preserve"> be part of system.</w:t>
            </w:r>
          </w:p>
          <w:p w:rsidR="00FD5D9A" w:rsidRPr="000A65D9" w:rsidRDefault="00FD5D9A" w:rsidP="008610AF">
            <w:pPr>
              <w:rPr>
                <w:sz w:val="20"/>
                <w:szCs w:val="20"/>
                <w:lang w:val="en-GB"/>
              </w:rPr>
            </w:pPr>
            <w:r w:rsidRPr="000A65D9">
              <w:rPr>
                <w:sz w:val="20"/>
                <w:szCs w:val="20"/>
                <w:lang w:val="en-GB"/>
              </w:rPr>
              <w:t>NOTE: Slovenia Control has own operational VCS in the simulator</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GEN0070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Exercises </w:t>
            </w:r>
            <w:r w:rsidRPr="000A65D9">
              <w:rPr>
                <w:rFonts w:ascii="Arial" w:hAnsi="Arial" w:cs="Arial"/>
                <w:b/>
                <w:sz w:val="20"/>
                <w:lang w:val="en-GB"/>
              </w:rPr>
              <w:t>shall</w:t>
            </w:r>
            <w:r w:rsidRPr="000A65D9">
              <w:rPr>
                <w:rFonts w:ascii="Arial" w:hAnsi="Arial" w:cs="Arial"/>
                <w:sz w:val="20"/>
                <w:lang w:val="en-GB"/>
              </w:rPr>
              <w:t xml:space="preserve"> be database driven.</w:t>
            </w:r>
          </w:p>
          <w:p w:rsidR="00FD5D9A" w:rsidRPr="000A65D9" w:rsidRDefault="00FD5D9A" w:rsidP="00413F73">
            <w:pPr>
              <w:rPr>
                <w:sz w:val="20"/>
                <w:szCs w:val="20"/>
                <w:lang w:val="en-GB"/>
              </w:rPr>
            </w:pPr>
            <w:r w:rsidRPr="000A65D9">
              <w:rPr>
                <w:sz w:val="20"/>
                <w:szCs w:val="20"/>
                <w:lang w:val="en-GB"/>
              </w:rPr>
              <w:t xml:space="preserve">NOTE: exercise </w:t>
            </w:r>
            <w:r w:rsidR="00413F73" w:rsidRPr="000A65D9">
              <w:rPr>
                <w:sz w:val="20"/>
                <w:szCs w:val="20"/>
                <w:lang w:val="en-GB"/>
              </w:rPr>
              <w:t>are not allowed to</w:t>
            </w:r>
            <w:r w:rsidRPr="000A65D9">
              <w:rPr>
                <w:sz w:val="20"/>
                <w:szCs w:val="20"/>
                <w:lang w:val="en-GB"/>
              </w:rPr>
              <w:t xml:space="preserve"> be </w:t>
            </w:r>
            <w:r w:rsidR="00413F73" w:rsidRPr="000A65D9">
              <w:rPr>
                <w:sz w:val="20"/>
                <w:szCs w:val="20"/>
                <w:lang w:val="en-GB"/>
              </w:rPr>
              <w:t xml:space="preserve">a </w:t>
            </w:r>
            <w:r w:rsidRPr="000A65D9">
              <w:rPr>
                <w:sz w:val="20"/>
                <w:szCs w:val="20"/>
                <w:lang w:val="en-GB"/>
              </w:rPr>
              <w:t>binary. See para 4.8</w:t>
            </w:r>
          </w:p>
          <w:p w:rsidR="00413F73" w:rsidRPr="000A65D9" w:rsidRDefault="00413F73" w:rsidP="00413F73">
            <w:pPr>
              <w:rPr>
                <w:sz w:val="20"/>
                <w:szCs w:val="20"/>
                <w:lang w:val="en-GB"/>
              </w:rPr>
            </w:pPr>
            <w:r w:rsidRPr="000A65D9">
              <w:rPr>
                <w:sz w:val="20"/>
                <w:szCs w:val="20"/>
                <w:lang w:val="en-GB"/>
              </w:rPr>
              <w:t>NOTE: binary – file containing all needed data. Exercise should access central database (routes, waypoints etc).</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C8753C"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C8753C" w:rsidRPr="000A65D9" w:rsidRDefault="00C8753C" w:rsidP="00AF194A">
            <w:pPr>
              <w:snapToGrid w:val="0"/>
              <w:spacing w:before="40" w:after="40"/>
              <w:rPr>
                <w:b/>
                <w:sz w:val="20"/>
                <w:szCs w:val="20"/>
                <w:lang w:val="en-GB"/>
              </w:rPr>
            </w:pPr>
            <w:r w:rsidRPr="000A65D9">
              <w:rPr>
                <w:sz w:val="20"/>
                <w:szCs w:val="20"/>
                <w:lang w:val="en-GB"/>
              </w:rPr>
              <w:t>GEN0071</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C8753C" w:rsidRPr="000A65D9" w:rsidRDefault="00C8753C"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Any change in central database </w:t>
            </w:r>
            <w:r w:rsidRPr="000A65D9">
              <w:rPr>
                <w:rFonts w:ascii="Arial" w:hAnsi="Arial" w:cs="Arial"/>
                <w:b/>
                <w:sz w:val="20"/>
                <w:lang w:val="en-GB"/>
              </w:rPr>
              <w:t>shall</w:t>
            </w:r>
            <w:r w:rsidRPr="000A65D9">
              <w:rPr>
                <w:rFonts w:ascii="Arial" w:hAnsi="Arial" w:cs="Arial"/>
                <w:sz w:val="20"/>
                <w:lang w:val="en-GB"/>
              </w:rPr>
              <w:t xml:space="preserve"> be reflected in exercise.</w:t>
            </w:r>
          </w:p>
        </w:tc>
        <w:tc>
          <w:tcPr>
            <w:tcW w:w="1134" w:type="dxa"/>
            <w:tcBorders>
              <w:top w:val="single" w:sz="4" w:space="0" w:color="000000"/>
              <w:left w:val="single" w:sz="4" w:space="0" w:color="000000"/>
              <w:bottom w:val="single" w:sz="4" w:space="0" w:color="000000"/>
              <w:right w:val="single" w:sz="4" w:space="0" w:color="auto"/>
            </w:tcBorders>
          </w:tcPr>
          <w:p w:rsidR="00C8753C" w:rsidRPr="000A65D9" w:rsidRDefault="00C8753C"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GEN0080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pause or stop the exercise in any moment, and to resume from that moment </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GEN0081</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fast forward, stop and pause the exercise at any given moment.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GEN0090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create objects with own performances on ground and in the air</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sz w:val="20"/>
                <w:szCs w:val="20"/>
                <w:lang w:val="en-GB"/>
              </w:rPr>
              <w:t>GEN0100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BF2A59">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import dataset from external source. See para 4.1</w:t>
            </w:r>
            <w:r w:rsidR="00BF2A59" w:rsidRPr="000A65D9">
              <w:rPr>
                <w:rFonts w:ascii="Arial" w:hAnsi="Arial" w:cs="Arial"/>
                <w:sz w:val="20"/>
                <w:lang w:val="en-GB"/>
              </w:rPr>
              <w:t>3</w:t>
            </w:r>
            <w:r w:rsidRPr="000A65D9">
              <w:rPr>
                <w:rFonts w:ascii="Arial" w:hAnsi="Arial" w:cs="Arial"/>
                <w:sz w:val="20"/>
                <w:lang w:val="en-GB"/>
              </w:rPr>
              <w:t xml:space="preserve"> INT0010</w:t>
            </w:r>
          </w:p>
          <w:p w:rsidR="005315EF" w:rsidRPr="000A65D9" w:rsidRDefault="005315EF" w:rsidP="005315EF">
            <w:pPr>
              <w:rPr>
                <w:sz w:val="20"/>
                <w:szCs w:val="20"/>
                <w:lang w:val="en-GB"/>
              </w:rPr>
            </w:pPr>
            <w:r w:rsidRPr="000A65D9">
              <w:rPr>
                <w:sz w:val="20"/>
                <w:szCs w:val="20"/>
                <w:lang w:val="en-GB"/>
              </w:rPr>
              <w:t>NOTE: by import any kind of import (even copy/paste of text) is considered as valid.</w:t>
            </w:r>
          </w:p>
          <w:p w:rsidR="005315EF" w:rsidRPr="000A65D9" w:rsidRDefault="005315EF" w:rsidP="005315EF">
            <w:pPr>
              <w:rPr>
                <w:sz w:val="20"/>
                <w:szCs w:val="20"/>
                <w:lang w:val="en-GB"/>
              </w:rPr>
            </w:pPr>
            <w:r w:rsidRPr="000A65D9">
              <w:rPr>
                <w:sz w:val="20"/>
                <w:szCs w:val="20"/>
                <w:lang w:val="en-GB"/>
              </w:rPr>
              <w:t>NOTE2: Slovenia Control can provide data in any desired format.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create own airspace database, containing:</w:t>
            </w:r>
          </w:p>
          <w:p w:rsidR="00FD5D9A" w:rsidRPr="000A65D9" w:rsidRDefault="00FD5D9A" w:rsidP="008610AF">
            <w:pPr>
              <w:pStyle w:val="Spectext"/>
              <w:numPr>
                <w:ilvl w:val="0"/>
                <w:numId w:val="5"/>
              </w:numPr>
              <w:snapToGrid w:val="0"/>
              <w:spacing w:before="40" w:after="40" w:line="240" w:lineRule="auto"/>
              <w:ind w:right="81"/>
              <w:rPr>
                <w:rFonts w:ascii="Arial" w:hAnsi="Arial" w:cs="Arial"/>
                <w:sz w:val="20"/>
                <w:lang w:val="en-GB"/>
              </w:rPr>
            </w:pPr>
            <w:r w:rsidRPr="000A65D9">
              <w:rPr>
                <w:rFonts w:ascii="Arial" w:hAnsi="Arial" w:cs="Arial"/>
                <w:sz w:val="20"/>
                <w:lang w:val="en-GB"/>
              </w:rPr>
              <w:t xml:space="preserve">waypoints, </w:t>
            </w:r>
          </w:p>
          <w:p w:rsidR="00FD5D9A" w:rsidRPr="000A65D9" w:rsidRDefault="00FD5D9A" w:rsidP="008610AF">
            <w:pPr>
              <w:pStyle w:val="Spectext"/>
              <w:numPr>
                <w:ilvl w:val="0"/>
                <w:numId w:val="5"/>
              </w:numPr>
              <w:snapToGrid w:val="0"/>
              <w:spacing w:before="40" w:after="40" w:line="240" w:lineRule="auto"/>
              <w:ind w:right="81"/>
              <w:rPr>
                <w:rFonts w:ascii="Arial" w:hAnsi="Arial" w:cs="Arial"/>
                <w:sz w:val="20"/>
                <w:lang w:val="en-GB"/>
              </w:rPr>
            </w:pPr>
            <w:r w:rsidRPr="000A65D9">
              <w:rPr>
                <w:rFonts w:ascii="Arial" w:hAnsi="Arial" w:cs="Arial"/>
                <w:sz w:val="20"/>
                <w:lang w:val="en-GB"/>
              </w:rPr>
              <w:t xml:space="preserve">navigational aids, </w:t>
            </w:r>
          </w:p>
          <w:p w:rsidR="00FD5D9A" w:rsidRPr="000A65D9" w:rsidRDefault="00FD5D9A" w:rsidP="008610AF">
            <w:pPr>
              <w:pStyle w:val="Spectext"/>
              <w:numPr>
                <w:ilvl w:val="0"/>
                <w:numId w:val="5"/>
              </w:numPr>
              <w:snapToGrid w:val="0"/>
              <w:spacing w:before="40" w:after="40" w:line="240" w:lineRule="auto"/>
              <w:ind w:right="81"/>
              <w:rPr>
                <w:rFonts w:ascii="Arial" w:hAnsi="Arial" w:cs="Arial"/>
                <w:sz w:val="20"/>
                <w:lang w:val="en-GB"/>
              </w:rPr>
            </w:pPr>
            <w:r w:rsidRPr="000A65D9">
              <w:rPr>
                <w:rFonts w:ascii="Arial" w:hAnsi="Arial" w:cs="Arial"/>
                <w:sz w:val="20"/>
                <w:lang w:val="en-GB"/>
              </w:rPr>
              <w:t xml:space="preserve">routes, </w:t>
            </w:r>
          </w:p>
          <w:p w:rsidR="00FD5D9A" w:rsidRPr="000A65D9" w:rsidRDefault="00FD5D9A" w:rsidP="008610AF">
            <w:pPr>
              <w:pStyle w:val="Spectext"/>
              <w:numPr>
                <w:ilvl w:val="0"/>
                <w:numId w:val="5"/>
              </w:numPr>
              <w:snapToGrid w:val="0"/>
              <w:spacing w:before="40" w:after="40" w:line="240" w:lineRule="auto"/>
              <w:ind w:right="81"/>
              <w:rPr>
                <w:rFonts w:ascii="Arial" w:hAnsi="Arial" w:cs="Arial"/>
                <w:sz w:val="20"/>
                <w:lang w:val="en-GB"/>
              </w:rPr>
            </w:pPr>
            <w:r w:rsidRPr="000A65D9">
              <w:rPr>
                <w:rFonts w:ascii="Arial" w:hAnsi="Arial" w:cs="Arial"/>
                <w:sz w:val="20"/>
                <w:lang w:val="en-GB"/>
              </w:rPr>
              <w:t xml:space="preserve">maps, </w:t>
            </w:r>
          </w:p>
          <w:p w:rsidR="00FD5D9A" w:rsidRPr="000A65D9" w:rsidRDefault="00FD5D9A" w:rsidP="008610AF">
            <w:pPr>
              <w:pStyle w:val="Spectext"/>
              <w:numPr>
                <w:ilvl w:val="0"/>
                <w:numId w:val="5"/>
              </w:numPr>
              <w:snapToGrid w:val="0"/>
              <w:spacing w:before="40" w:after="40" w:line="240" w:lineRule="auto"/>
              <w:ind w:right="81"/>
              <w:rPr>
                <w:rFonts w:ascii="Arial" w:hAnsi="Arial" w:cs="Arial"/>
                <w:sz w:val="20"/>
                <w:lang w:val="en-GB"/>
              </w:rPr>
            </w:pPr>
            <w:r w:rsidRPr="000A65D9">
              <w:rPr>
                <w:rFonts w:ascii="Arial" w:hAnsi="Arial" w:cs="Arial"/>
                <w:sz w:val="20"/>
                <w:lang w:val="en-GB"/>
              </w:rPr>
              <w:t>runways and airports,</w:t>
            </w:r>
          </w:p>
          <w:p w:rsidR="00FD5D9A" w:rsidRPr="000A65D9" w:rsidRDefault="00FD5D9A" w:rsidP="008610AF">
            <w:pPr>
              <w:pStyle w:val="Spectext"/>
              <w:numPr>
                <w:ilvl w:val="0"/>
                <w:numId w:val="5"/>
              </w:numPr>
              <w:snapToGrid w:val="0"/>
              <w:spacing w:before="40" w:after="40" w:line="240" w:lineRule="auto"/>
              <w:ind w:right="81"/>
              <w:rPr>
                <w:rFonts w:ascii="Arial" w:hAnsi="Arial" w:cs="Arial"/>
                <w:sz w:val="20"/>
                <w:lang w:val="en-GB"/>
              </w:rPr>
            </w:pPr>
            <w:r w:rsidRPr="000A65D9">
              <w:rPr>
                <w:rFonts w:ascii="Arial" w:hAnsi="Arial" w:cs="Arial"/>
                <w:sz w:val="20"/>
                <w:lang w:val="en-GB"/>
              </w:rPr>
              <w:t xml:space="preserve">holding patterns, </w:t>
            </w:r>
          </w:p>
          <w:p w:rsidR="00FD5D9A" w:rsidRPr="000A65D9" w:rsidRDefault="00FD5D9A" w:rsidP="008610AF">
            <w:pPr>
              <w:pStyle w:val="Spectext"/>
              <w:numPr>
                <w:ilvl w:val="0"/>
                <w:numId w:val="5"/>
              </w:numPr>
              <w:snapToGrid w:val="0"/>
              <w:spacing w:before="40" w:after="40" w:line="240" w:lineRule="auto"/>
              <w:ind w:right="81"/>
              <w:rPr>
                <w:rFonts w:ascii="Arial" w:hAnsi="Arial" w:cs="Arial"/>
                <w:sz w:val="20"/>
                <w:lang w:val="en-GB"/>
              </w:rPr>
            </w:pPr>
            <w:r w:rsidRPr="000A65D9">
              <w:rPr>
                <w:rFonts w:ascii="Arial" w:hAnsi="Arial" w:cs="Arial"/>
                <w:sz w:val="20"/>
                <w:lang w:val="en-GB"/>
              </w:rPr>
              <w:t xml:space="preserve">missed approaches, </w:t>
            </w:r>
          </w:p>
          <w:p w:rsidR="00FD5D9A" w:rsidRPr="000A65D9" w:rsidRDefault="00FD5D9A" w:rsidP="008610AF">
            <w:pPr>
              <w:pStyle w:val="Spectext"/>
              <w:numPr>
                <w:ilvl w:val="0"/>
                <w:numId w:val="5"/>
              </w:numPr>
              <w:snapToGrid w:val="0"/>
              <w:spacing w:before="40" w:after="40" w:line="240" w:lineRule="auto"/>
              <w:ind w:right="81"/>
              <w:rPr>
                <w:rFonts w:ascii="Arial" w:hAnsi="Arial" w:cs="Arial"/>
                <w:sz w:val="20"/>
                <w:lang w:val="en-GB"/>
              </w:rPr>
            </w:pPr>
            <w:r w:rsidRPr="000A65D9">
              <w:rPr>
                <w:rFonts w:ascii="Arial" w:hAnsi="Arial" w:cs="Arial"/>
                <w:sz w:val="20"/>
                <w:lang w:val="en-GB"/>
              </w:rPr>
              <w:t>SIDs and STARs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85757">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00885757" w:rsidRPr="000A65D9">
              <w:rPr>
                <w:rFonts w:ascii="Arial" w:hAnsi="Arial" w:cs="Arial"/>
                <w:b/>
                <w:sz w:val="20"/>
                <w:lang w:val="en-GB"/>
              </w:rPr>
              <w:t>should</w:t>
            </w:r>
            <w:r w:rsidRPr="000A65D9">
              <w:rPr>
                <w:rFonts w:ascii="Arial" w:hAnsi="Arial" w:cs="Arial"/>
                <w:sz w:val="20"/>
                <w:lang w:val="en-GB"/>
              </w:rPr>
              <w:t xml:space="preserve"> be possible to create touchdown zones on the runways, where aircraft would randomly touch down for any given runway.</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GEN0130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There </w:t>
            </w:r>
            <w:r w:rsidRPr="000A65D9">
              <w:rPr>
                <w:rFonts w:ascii="Arial" w:hAnsi="Arial" w:cs="Arial"/>
                <w:b/>
                <w:sz w:val="20"/>
                <w:lang w:val="en-GB"/>
              </w:rPr>
              <w:t>shall</w:t>
            </w:r>
            <w:r w:rsidRPr="000A65D9">
              <w:rPr>
                <w:rFonts w:ascii="Arial" w:hAnsi="Arial" w:cs="Arial"/>
                <w:sz w:val="20"/>
                <w:lang w:val="en-GB"/>
              </w:rPr>
              <w:t xml:space="preserve"> be collision detection mechanism installed for objects.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lastRenderedPageBreak/>
              <w:t xml:space="preserve"> </w:t>
            </w:r>
            <w:r w:rsidRPr="000A65D9">
              <w:rPr>
                <w:sz w:val="20"/>
                <w:szCs w:val="20"/>
                <w:lang w:val="en-GB"/>
              </w:rPr>
              <w:t>GEN0131</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85757">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Pseudo pilots </w:t>
            </w:r>
            <w:r w:rsidR="00885757" w:rsidRPr="000A65D9">
              <w:rPr>
                <w:rFonts w:ascii="Arial" w:hAnsi="Arial" w:cs="Arial"/>
                <w:b/>
                <w:sz w:val="20"/>
                <w:lang w:val="en-GB"/>
              </w:rPr>
              <w:t>should</w:t>
            </w:r>
            <w:r w:rsidRPr="000A65D9">
              <w:rPr>
                <w:rFonts w:ascii="Arial" w:hAnsi="Arial" w:cs="Arial"/>
                <w:sz w:val="20"/>
                <w:lang w:val="en-GB"/>
              </w:rPr>
              <w:t xml:space="preserve"> be able to switch detection mechanism on or off for individual objects during exercise.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GEN0132</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Objects with collision detection on </w:t>
            </w:r>
            <w:r w:rsidRPr="000A65D9">
              <w:rPr>
                <w:rFonts w:ascii="Arial" w:hAnsi="Arial" w:cs="Arial"/>
                <w:b/>
                <w:sz w:val="20"/>
                <w:lang w:val="en-GB"/>
              </w:rPr>
              <w:t>shall</w:t>
            </w:r>
            <w:r w:rsidRPr="000A65D9">
              <w:rPr>
                <w:rFonts w:ascii="Arial" w:hAnsi="Arial" w:cs="Arial"/>
                <w:sz w:val="20"/>
                <w:lang w:val="en-GB"/>
              </w:rPr>
              <w:t xml:space="preserve"> automatically stop when they enter other object buffer zone.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b/>
                <w:sz w:val="20"/>
                <w:szCs w:val="20"/>
                <w:lang w:val="en-GB"/>
              </w:rPr>
            </w:pPr>
            <w:r w:rsidRPr="000A65D9">
              <w:rPr>
                <w:sz w:val="20"/>
                <w:szCs w:val="20"/>
                <w:lang w:val="en-GB"/>
              </w:rPr>
              <w:t>GEN0140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TWR simulator </w:t>
            </w:r>
            <w:r w:rsidRPr="000A65D9">
              <w:rPr>
                <w:rFonts w:ascii="Arial" w:hAnsi="Arial" w:cs="Arial"/>
                <w:b/>
                <w:sz w:val="20"/>
                <w:lang w:val="en-GB"/>
              </w:rPr>
              <w:t>shall</w:t>
            </w:r>
            <w:r w:rsidRPr="000A65D9">
              <w:rPr>
                <w:rFonts w:ascii="Arial" w:hAnsi="Arial" w:cs="Arial"/>
                <w:sz w:val="20"/>
                <w:lang w:val="en-GB"/>
              </w:rPr>
              <w:t xml:space="preserve"> have audio effects.</w:t>
            </w:r>
          </w:p>
          <w:p w:rsidR="00FD5D9A" w:rsidRPr="000A65D9" w:rsidRDefault="00FD5D9A" w:rsidP="0096022D">
            <w:pPr>
              <w:rPr>
                <w:sz w:val="20"/>
                <w:szCs w:val="20"/>
                <w:lang w:val="en-GB"/>
              </w:rPr>
            </w:pPr>
            <w:r w:rsidRPr="000A65D9">
              <w:rPr>
                <w:sz w:val="20"/>
                <w:szCs w:val="20"/>
                <w:lang w:val="en-GB"/>
              </w:rPr>
              <w:t>NOTE: sound of engines, both jet and internal combustion, sounds of propellers and rotors, sound of vehicles.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GEN0150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Simulator </w:t>
            </w:r>
            <w:r w:rsidRPr="000A65D9">
              <w:rPr>
                <w:rFonts w:ascii="Arial" w:hAnsi="Arial" w:cs="Arial"/>
                <w:b/>
                <w:sz w:val="20"/>
                <w:lang w:val="en-GB"/>
              </w:rPr>
              <w:t>shall</w:t>
            </w:r>
            <w:r w:rsidRPr="000A65D9">
              <w:rPr>
                <w:rFonts w:ascii="Arial" w:hAnsi="Arial" w:cs="Arial"/>
                <w:sz w:val="20"/>
                <w:lang w:val="en-GB"/>
              </w:rPr>
              <w:t xml:space="preserve"> feature recording of an exercise along with sound effects.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GEN0151</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Recording </w:t>
            </w:r>
            <w:r w:rsidRPr="000A65D9">
              <w:rPr>
                <w:rFonts w:ascii="Arial" w:hAnsi="Arial" w:cs="Arial"/>
                <w:b/>
                <w:sz w:val="20"/>
                <w:lang w:val="en-GB"/>
              </w:rPr>
              <w:t>shall</w:t>
            </w:r>
            <w:r w:rsidRPr="000A65D9">
              <w:rPr>
                <w:rFonts w:ascii="Arial" w:hAnsi="Arial" w:cs="Arial"/>
                <w:sz w:val="20"/>
                <w:lang w:val="en-GB"/>
              </w:rPr>
              <w:t xml:space="preserve"> be saved as separate file.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GEN0160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create custom maps for pseudo pilots</w:t>
            </w:r>
            <w:r w:rsidR="00D54979" w:rsidRPr="000A65D9">
              <w:rPr>
                <w:rFonts w:ascii="Arial" w:hAnsi="Arial" w:cs="Arial"/>
                <w:sz w:val="20"/>
                <w:lang w:val="en-GB"/>
              </w:rPr>
              <w:t>.</w:t>
            </w:r>
          </w:p>
          <w:p w:rsidR="00D54979" w:rsidRPr="000A65D9" w:rsidRDefault="00D54979" w:rsidP="00D54979">
            <w:pPr>
              <w:rPr>
                <w:sz w:val="20"/>
                <w:szCs w:val="20"/>
                <w:lang w:val="en-GB"/>
              </w:rPr>
            </w:pPr>
            <w:r w:rsidRPr="000A65D9">
              <w:rPr>
                <w:sz w:val="20"/>
                <w:szCs w:val="20"/>
                <w:lang w:val="en-GB"/>
              </w:rPr>
              <w:t>NOTE: custom maps are visible only on pseudo pilot position.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GEN0161</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D54979">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00D54979" w:rsidRPr="000A65D9">
              <w:rPr>
                <w:rFonts w:ascii="Arial" w:hAnsi="Arial" w:cs="Arial"/>
                <w:b/>
                <w:sz w:val="20"/>
                <w:lang w:val="en-GB"/>
              </w:rPr>
              <w:t>should</w:t>
            </w:r>
            <w:r w:rsidRPr="000A65D9">
              <w:rPr>
                <w:rFonts w:ascii="Arial" w:hAnsi="Arial" w:cs="Arial"/>
                <w:sz w:val="20"/>
                <w:lang w:val="en-GB"/>
              </w:rPr>
              <w:t xml:space="preserve"> be possible to add different layers of maps, including bitmaps. </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GEN0170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setup individual radar station with radar shadows, range, SIC/SAC address, type of radar. (see Para 4.12 for details)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GEN0171</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group radar stations, in order to be added per exercise as a group, rat</w:t>
            </w:r>
            <w:r w:rsidR="005315EF" w:rsidRPr="000A65D9">
              <w:rPr>
                <w:rFonts w:ascii="Arial" w:hAnsi="Arial" w:cs="Arial"/>
                <w:sz w:val="20"/>
                <w:lang w:val="en-GB"/>
              </w:rPr>
              <w:t>her as individual radar station (unless other solution is in place like radars being part of environment from the start).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GEN0180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96022D" w:rsidP="0096022D">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Radar stations</w:t>
            </w:r>
            <w:r w:rsidR="00FD5D9A" w:rsidRPr="000A65D9">
              <w:rPr>
                <w:rFonts w:ascii="Arial" w:hAnsi="Arial" w:cs="Arial"/>
                <w:sz w:val="20"/>
                <w:lang w:val="en-GB"/>
              </w:rPr>
              <w:t xml:space="preserve"> </w:t>
            </w:r>
            <w:r w:rsidR="00FD5D9A" w:rsidRPr="000A65D9">
              <w:rPr>
                <w:rFonts w:ascii="Arial" w:hAnsi="Arial" w:cs="Arial"/>
                <w:b/>
                <w:sz w:val="20"/>
                <w:lang w:val="en-GB"/>
              </w:rPr>
              <w:t>shall</w:t>
            </w:r>
            <w:r w:rsidR="00FD5D9A" w:rsidRPr="000A65D9">
              <w:rPr>
                <w:rFonts w:ascii="Arial" w:hAnsi="Arial" w:cs="Arial"/>
                <w:sz w:val="20"/>
                <w:lang w:val="en-GB"/>
              </w:rPr>
              <w:t xml:space="preserve"> have possibility of malfunction c</w:t>
            </w:r>
            <w:r w:rsidRPr="000A65D9">
              <w:rPr>
                <w:rFonts w:ascii="Arial" w:hAnsi="Arial" w:cs="Arial"/>
                <w:sz w:val="20"/>
                <w:lang w:val="en-GB"/>
              </w:rPr>
              <w:t>ontrol during exercise running</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GEN0190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Objects on ground </w:t>
            </w:r>
            <w:r w:rsidRPr="000A65D9">
              <w:rPr>
                <w:rFonts w:ascii="Arial" w:hAnsi="Arial" w:cs="Arial"/>
                <w:b/>
                <w:sz w:val="20"/>
                <w:lang w:val="en-GB"/>
              </w:rPr>
              <w:t>shall</w:t>
            </w:r>
            <w:r w:rsidRPr="000A65D9">
              <w:rPr>
                <w:rFonts w:ascii="Arial" w:hAnsi="Arial" w:cs="Arial"/>
                <w:sz w:val="20"/>
                <w:lang w:val="en-GB"/>
              </w:rPr>
              <w:t xml:space="preserve"> follow the vector map logic – issuing taxing/driving instructions via waypoints/taxiways must be enough for object to follow the order. </w:t>
            </w:r>
          </w:p>
          <w:p w:rsidR="00FD5D9A" w:rsidRPr="000A65D9" w:rsidRDefault="00FD5D9A" w:rsidP="008610AF">
            <w:pPr>
              <w:rPr>
                <w:sz w:val="20"/>
                <w:szCs w:val="20"/>
                <w:lang w:val="en-GB"/>
              </w:rPr>
            </w:pPr>
            <w:r w:rsidRPr="000A65D9">
              <w:rPr>
                <w:sz w:val="20"/>
                <w:szCs w:val="20"/>
                <w:lang w:val="en-GB"/>
              </w:rPr>
              <w:t>Example: XXX123, taxi via A, B, N, HS of RWY30 (ABC123, taxi via taxiway Alpha, Bravo and November, hold short of runway 30).</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F194A">
            <w:pPr>
              <w:snapToGrid w:val="0"/>
              <w:spacing w:before="40" w:after="40"/>
              <w:rPr>
                <w:sz w:val="20"/>
                <w:szCs w:val="20"/>
                <w:lang w:val="en-GB"/>
              </w:rPr>
            </w:pPr>
            <w:r w:rsidRPr="000A65D9">
              <w:rPr>
                <w:b/>
                <w:sz w:val="20"/>
                <w:szCs w:val="20"/>
                <w:lang w:val="en-GB"/>
              </w:rPr>
              <w:t xml:space="preserve"> </w:t>
            </w:r>
            <w:r w:rsidRPr="000A65D9">
              <w:rPr>
                <w:sz w:val="20"/>
                <w:szCs w:val="20"/>
                <w:lang w:val="en-GB"/>
              </w:rPr>
              <w:t>GEN0200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define the parameters for intercepting ILS, VOR, for Long Visual Approach, Normal Visual Approach, Short Visual Approach</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bl>
    <w:p w:rsidR="0008326F" w:rsidRPr="000A65D9" w:rsidRDefault="0008326F" w:rsidP="008610AF">
      <w:pPr>
        <w:rPr>
          <w:sz w:val="20"/>
          <w:szCs w:val="20"/>
          <w:lang w:val="en-GB"/>
        </w:rPr>
      </w:pPr>
    </w:p>
    <w:p w:rsidR="0008326F" w:rsidRPr="000A65D9" w:rsidRDefault="0008326F" w:rsidP="008610AF">
      <w:pPr>
        <w:rPr>
          <w:sz w:val="20"/>
          <w:szCs w:val="20"/>
          <w:lang w:val="en-GB"/>
        </w:rPr>
      </w:pPr>
    </w:p>
    <w:p w:rsidR="0008326F" w:rsidRPr="000A65D9" w:rsidRDefault="00690690" w:rsidP="008610AF">
      <w:pPr>
        <w:pStyle w:val="Heading2"/>
        <w:rPr>
          <w:sz w:val="20"/>
          <w:szCs w:val="20"/>
          <w:lang w:val="en-GB"/>
        </w:rPr>
      </w:pPr>
      <w:bookmarkStart w:id="8" w:name="_Toc462240016"/>
      <w:r w:rsidRPr="000A65D9">
        <w:rPr>
          <w:sz w:val="20"/>
          <w:szCs w:val="20"/>
          <w:lang w:val="en-GB"/>
        </w:rPr>
        <w:t>General visualisation requirements</w:t>
      </w:r>
      <w:r w:rsidR="005427AF" w:rsidRPr="000A65D9">
        <w:rPr>
          <w:sz w:val="20"/>
          <w:szCs w:val="20"/>
          <w:lang w:val="en-GB"/>
        </w:rPr>
        <w:t xml:space="preserve"> (environment)</w:t>
      </w:r>
      <w:bookmarkEnd w:id="8"/>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8610AF">
            <w:pPr>
              <w:snapToGrid w:val="0"/>
              <w:spacing w:before="40" w:after="40"/>
              <w:rPr>
                <w:sz w:val="20"/>
                <w:szCs w:val="20"/>
                <w:lang w:val="en-GB"/>
              </w:rPr>
            </w:pPr>
            <w:r w:rsidRPr="000A65D9">
              <w:rPr>
                <w:b/>
                <w:sz w:val="20"/>
                <w:szCs w:val="20"/>
                <w:lang w:val="en-GB"/>
              </w:rPr>
              <w:t xml:space="preserve"> </w:t>
            </w:r>
            <w:r w:rsidRPr="000A65D9">
              <w:rPr>
                <w:sz w:val="20"/>
                <w:szCs w:val="20"/>
                <w:lang w:val="en-GB"/>
              </w:rPr>
              <w:t>VIS0010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Digital Elevation Model (DEM) </w:t>
            </w:r>
            <w:r w:rsidRPr="000A65D9">
              <w:rPr>
                <w:rFonts w:ascii="Arial" w:hAnsi="Arial" w:cs="Arial"/>
                <w:b/>
                <w:sz w:val="20"/>
                <w:lang w:val="en-GB"/>
              </w:rPr>
              <w:t>shall</w:t>
            </w:r>
            <w:r w:rsidRPr="000A65D9">
              <w:rPr>
                <w:rFonts w:ascii="Arial" w:hAnsi="Arial" w:cs="Arial"/>
                <w:sz w:val="20"/>
                <w:lang w:val="en-GB"/>
              </w:rPr>
              <w:t xml:space="preserve"> be used as basis for creating the environment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VIS0020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High resolution textures </w:t>
            </w:r>
            <w:r w:rsidRPr="000A65D9">
              <w:rPr>
                <w:rFonts w:ascii="Arial" w:hAnsi="Arial" w:cs="Arial"/>
                <w:b/>
                <w:sz w:val="20"/>
                <w:lang w:val="en-GB"/>
              </w:rPr>
              <w:t>shall</w:t>
            </w:r>
            <w:r w:rsidRPr="000A65D9">
              <w:rPr>
                <w:rFonts w:ascii="Arial" w:hAnsi="Arial" w:cs="Arial"/>
                <w:sz w:val="20"/>
                <w:lang w:val="en-GB"/>
              </w:rPr>
              <w:t xml:space="preserve"> be applied on top of DEM for areas within visual range of view from tower</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VIS0030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Visualisation engine </w:t>
            </w:r>
            <w:r w:rsidRPr="000A65D9">
              <w:rPr>
                <w:b/>
                <w:sz w:val="20"/>
                <w:szCs w:val="20"/>
                <w:lang w:val="en-GB"/>
              </w:rPr>
              <w:t>shall</w:t>
            </w:r>
            <w:r w:rsidRPr="000A65D9">
              <w:rPr>
                <w:sz w:val="20"/>
                <w:szCs w:val="20"/>
                <w:lang w:val="en-GB"/>
              </w:rPr>
              <w:t xml:space="preserve"> be capable of at least following visual effects: </w:t>
            </w:r>
          </w:p>
          <w:p w:rsidR="00FD5D9A" w:rsidRPr="000A65D9" w:rsidRDefault="00FD5D9A" w:rsidP="008610AF">
            <w:pPr>
              <w:rPr>
                <w:sz w:val="20"/>
                <w:szCs w:val="20"/>
                <w:lang w:val="en-GB"/>
              </w:rPr>
            </w:pPr>
          </w:p>
          <w:p w:rsidR="00FD5D9A" w:rsidRPr="000A65D9" w:rsidRDefault="00FD5D9A" w:rsidP="008610AF">
            <w:pPr>
              <w:numPr>
                <w:ilvl w:val="0"/>
                <w:numId w:val="6"/>
              </w:numPr>
              <w:rPr>
                <w:sz w:val="20"/>
                <w:szCs w:val="20"/>
                <w:lang w:val="en-GB"/>
              </w:rPr>
            </w:pPr>
            <w:r w:rsidRPr="000A65D9">
              <w:rPr>
                <w:sz w:val="20"/>
                <w:szCs w:val="20"/>
                <w:lang w:val="en-GB"/>
              </w:rPr>
              <w:t xml:space="preserve">Volumetric lighting of environment and objects (real lighting effects on objects), </w:t>
            </w:r>
          </w:p>
          <w:p w:rsidR="00FD5D9A" w:rsidRPr="000A65D9" w:rsidRDefault="00FD5D9A" w:rsidP="008610AF">
            <w:pPr>
              <w:numPr>
                <w:ilvl w:val="0"/>
                <w:numId w:val="6"/>
              </w:numPr>
              <w:rPr>
                <w:sz w:val="20"/>
                <w:szCs w:val="20"/>
                <w:lang w:val="en-GB"/>
              </w:rPr>
            </w:pPr>
            <w:r w:rsidRPr="000A65D9">
              <w:rPr>
                <w:sz w:val="20"/>
                <w:szCs w:val="20"/>
                <w:lang w:val="en-GB"/>
              </w:rPr>
              <w:t xml:space="preserve">singular light objects producing light (runway and taxiway lights, object lights including lights on aircraft and flood lights on the airport), </w:t>
            </w:r>
          </w:p>
          <w:p w:rsidR="00FD5D9A" w:rsidRPr="000A65D9" w:rsidRDefault="00FD5D9A" w:rsidP="008610AF">
            <w:pPr>
              <w:numPr>
                <w:ilvl w:val="0"/>
                <w:numId w:val="6"/>
              </w:numPr>
              <w:rPr>
                <w:sz w:val="20"/>
                <w:szCs w:val="20"/>
                <w:lang w:val="en-GB"/>
              </w:rPr>
            </w:pPr>
            <w:r w:rsidRPr="000A65D9">
              <w:rPr>
                <w:sz w:val="20"/>
                <w:szCs w:val="20"/>
                <w:lang w:val="en-GB"/>
              </w:rPr>
              <w:t>volumetric clouds, fog</w:t>
            </w:r>
            <w:r w:rsidR="0096022D" w:rsidRPr="000A65D9">
              <w:rPr>
                <w:sz w:val="20"/>
                <w:szCs w:val="20"/>
                <w:lang w:val="en-GB"/>
              </w:rPr>
              <w:t xml:space="preserve"> and smoke</w:t>
            </w:r>
          </w:p>
          <w:p w:rsidR="00FD5D9A" w:rsidRPr="000A65D9" w:rsidRDefault="0096022D" w:rsidP="008610AF">
            <w:pPr>
              <w:numPr>
                <w:ilvl w:val="0"/>
                <w:numId w:val="6"/>
              </w:numPr>
              <w:rPr>
                <w:sz w:val="20"/>
                <w:szCs w:val="20"/>
                <w:lang w:val="en-GB"/>
              </w:rPr>
            </w:pPr>
            <w:r w:rsidRPr="000A65D9">
              <w:rPr>
                <w:sz w:val="20"/>
                <w:szCs w:val="20"/>
                <w:lang w:val="en-GB"/>
              </w:rPr>
              <w:t>precipitation</w:t>
            </w:r>
          </w:p>
          <w:p w:rsidR="00FD5D9A" w:rsidRPr="000A65D9" w:rsidRDefault="00FD5D9A" w:rsidP="008610AF">
            <w:pPr>
              <w:numPr>
                <w:ilvl w:val="0"/>
                <w:numId w:val="6"/>
              </w:numPr>
              <w:rPr>
                <w:sz w:val="20"/>
                <w:szCs w:val="20"/>
                <w:lang w:val="en-GB"/>
              </w:rPr>
            </w:pPr>
            <w:r w:rsidRPr="000A65D9">
              <w:rPr>
                <w:sz w:val="20"/>
                <w:szCs w:val="20"/>
                <w:lang w:val="en-GB"/>
              </w:rPr>
              <w:t>strobe and navigational lights on airplanes,</w:t>
            </w:r>
          </w:p>
          <w:p w:rsidR="00FD5D9A" w:rsidRPr="000A65D9" w:rsidRDefault="00FD5D9A" w:rsidP="008610AF">
            <w:pPr>
              <w:numPr>
                <w:ilvl w:val="0"/>
                <w:numId w:val="6"/>
              </w:numPr>
              <w:rPr>
                <w:sz w:val="20"/>
                <w:szCs w:val="20"/>
                <w:lang w:val="en-GB"/>
              </w:rPr>
            </w:pPr>
            <w:r w:rsidRPr="000A65D9">
              <w:rPr>
                <w:sz w:val="20"/>
                <w:szCs w:val="20"/>
                <w:lang w:val="en-GB"/>
              </w:rPr>
              <w:t xml:space="preserve">models displayed with big level of detail (LOD) regardless of distance from viewer, </w:t>
            </w:r>
          </w:p>
          <w:p w:rsidR="00FD5D9A" w:rsidRPr="000A65D9" w:rsidRDefault="00FD5D9A" w:rsidP="008610AF">
            <w:pPr>
              <w:numPr>
                <w:ilvl w:val="0"/>
                <w:numId w:val="6"/>
              </w:numPr>
              <w:rPr>
                <w:sz w:val="20"/>
                <w:szCs w:val="20"/>
                <w:lang w:val="en-GB"/>
              </w:rPr>
            </w:pPr>
            <w:r w:rsidRPr="000A65D9">
              <w:rPr>
                <w:sz w:val="20"/>
                <w:szCs w:val="20"/>
                <w:lang w:val="en-GB"/>
              </w:rPr>
              <w:t xml:space="preserve">propeller and rotor animation from static to rotating, </w:t>
            </w:r>
          </w:p>
          <w:p w:rsidR="00FD5D9A" w:rsidRPr="000A65D9" w:rsidRDefault="00FD5D9A" w:rsidP="008610AF">
            <w:pPr>
              <w:numPr>
                <w:ilvl w:val="0"/>
                <w:numId w:val="6"/>
              </w:numPr>
              <w:rPr>
                <w:sz w:val="20"/>
                <w:szCs w:val="20"/>
                <w:lang w:val="en-GB"/>
              </w:rPr>
            </w:pPr>
            <w:r w:rsidRPr="000A65D9">
              <w:rPr>
                <w:sz w:val="20"/>
                <w:szCs w:val="20"/>
                <w:lang w:val="en-GB"/>
              </w:rPr>
              <w:t xml:space="preserve">realistic undercarriage animation, </w:t>
            </w:r>
          </w:p>
          <w:p w:rsidR="00FD5D9A" w:rsidRPr="000A65D9" w:rsidRDefault="00FD5D9A" w:rsidP="008610AF">
            <w:pPr>
              <w:numPr>
                <w:ilvl w:val="0"/>
                <w:numId w:val="6"/>
              </w:numPr>
              <w:rPr>
                <w:sz w:val="20"/>
                <w:szCs w:val="20"/>
                <w:lang w:val="en-GB"/>
              </w:rPr>
            </w:pPr>
            <w:r w:rsidRPr="000A65D9">
              <w:rPr>
                <w:sz w:val="20"/>
                <w:szCs w:val="20"/>
                <w:lang w:val="en-GB"/>
              </w:rPr>
              <w:t xml:space="preserve">realistic ground behaviour of the objects (vehicles on ground, taxiing aircraft), </w:t>
            </w:r>
          </w:p>
          <w:p w:rsidR="00FD5D9A" w:rsidRPr="000A65D9" w:rsidRDefault="00FD5D9A" w:rsidP="0096022D">
            <w:pPr>
              <w:ind w:left="720"/>
              <w:rPr>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b/>
                <w:sz w:val="20"/>
                <w:szCs w:val="20"/>
                <w:lang w:val="en-GB"/>
              </w:rPr>
            </w:pPr>
            <w:r w:rsidRPr="000A65D9">
              <w:rPr>
                <w:sz w:val="20"/>
                <w:szCs w:val="20"/>
                <w:lang w:val="en-GB"/>
              </w:rPr>
              <w:t>VIS0040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At least following objects </w:t>
            </w:r>
            <w:r w:rsidRPr="000A65D9">
              <w:rPr>
                <w:b/>
                <w:sz w:val="20"/>
                <w:szCs w:val="20"/>
                <w:lang w:val="en-GB"/>
              </w:rPr>
              <w:t>shall</w:t>
            </w:r>
            <w:r w:rsidRPr="000A65D9">
              <w:rPr>
                <w:sz w:val="20"/>
                <w:szCs w:val="20"/>
                <w:lang w:val="en-GB"/>
              </w:rPr>
              <w:t xml:space="preserve"> be affected by the wind force and direction as set in the exercise</w:t>
            </w:r>
          </w:p>
          <w:p w:rsidR="00FD5D9A" w:rsidRPr="000A65D9" w:rsidRDefault="00FD5D9A" w:rsidP="008610AF">
            <w:pPr>
              <w:rPr>
                <w:sz w:val="20"/>
                <w:szCs w:val="20"/>
                <w:lang w:val="en-GB"/>
              </w:rPr>
            </w:pPr>
          </w:p>
          <w:p w:rsidR="00FD5D9A" w:rsidRPr="000A65D9" w:rsidRDefault="00FD5D9A" w:rsidP="00D9738C">
            <w:pPr>
              <w:numPr>
                <w:ilvl w:val="0"/>
                <w:numId w:val="7"/>
              </w:numPr>
              <w:ind w:left="494" w:hanging="142"/>
              <w:rPr>
                <w:sz w:val="20"/>
                <w:szCs w:val="20"/>
                <w:lang w:val="en-GB"/>
              </w:rPr>
            </w:pPr>
            <w:r w:rsidRPr="000A65D9">
              <w:rPr>
                <w:sz w:val="20"/>
                <w:szCs w:val="20"/>
                <w:lang w:val="en-GB"/>
              </w:rPr>
              <w:t>windsock</w:t>
            </w:r>
          </w:p>
          <w:p w:rsidR="00FD5D9A" w:rsidRPr="000A65D9" w:rsidRDefault="00FD5D9A" w:rsidP="00D9738C">
            <w:pPr>
              <w:numPr>
                <w:ilvl w:val="0"/>
                <w:numId w:val="7"/>
              </w:numPr>
              <w:ind w:left="494" w:hanging="142"/>
              <w:rPr>
                <w:sz w:val="20"/>
                <w:szCs w:val="20"/>
                <w:lang w:val="en-GB"/>
              </w:rPr>
            </w:pPr>
            <w:r w:rsidRPr="000A65D9">
              <w:rPr>
                <w:sz w:val="20"/>
                <w:szCs w:val="20"/>
                <w:lang w:val="en-GB"/>
              </w:rPr>
              <w:t>smoke</w:t>
            </w:r>
          </w:p>
          <w:p w:rsidR="00FD5D9A" w:rsidRPr="000A65D9" w:rsidRDefault="00FD5D9A" w:rsidP="00D9738C">
            <w:pPr>
              <w:numPr>
                <w:ilvl w:val="0"/>
                <w:numId w:val="7"/>
              </w:numPr>
              <w:ind w:left="494" w:hanging="142"/>
              <w:rPr>
                <w:sz w:val="20"/>
                <w:szCs w:val="20"/>
                <w:lang w:val="en-GB"/>
              </w:rPr>
            </w:pPr>
            <w:r w:rsidRPr="000A65D9">
              <w:rPr>
                <w:sz w:val="20"/>
                <w:szCs w:val="20"/>
                <w:lang w:val="en-GB"/>
              </w:rPr>
              <w:t>airplanes</w:t>
            </w:r>
          </w:p>
          <w:p w:rsidR="00FD5D9A" w:rsidRPr="000A65D9" w:rsidRDefault="00FD5D9A" w:rsidP="00D9738C">
            <w:pPr>
              <w:numPr>
                <w:ilvl w:val="0"/>
                <w:numId w:val="7"/>
              </w:numPr>
              <w:ind w:left="494" w:hanging="142"/>
              <w:rPr>
                <w:sz w:val="20"/>
                <w:szCs w:val="20"/>
                <w:lang w:val="en-GB"/>
              </w:rPr>
            </w:pPr>
            <w:r w:rsidRPr="000A65D9">
              <w:rPr>
                <w:sz w:val="20"/>
                <w:szCs w:val="20"/>
                <w:lang w:val="en-GB"/>
              </w:rPr>
              <w:t>clouds</w:t>
            </w:r>
          </w:p>
          <w:p w:rsidR="00FD5D9A" w:rsidRPr="000A65D9" w:rsidRDefault="00FD5D9A" w:rsidP="008610AF">
            <w:pPr>
              <w:ind w:left="1344"/>
              <w:rPr>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lastRenderedPageBreak/>
              <w:t xml:space="preserve"> </w:t>
            </w:r>
            <w:r w:rsidRPr="000A65D9">
              <w:rPr>
                <w:sz w:val="20"/>
                <w:szCs w:val="20"/>
                <w:lang w:val="en-GB"/>
              </w:rPr>
              <w:t>VIS0050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Visualisation engine </w:t>
            </w:r>
            <w:r w:rsidRPr="000A65D9">
              <w:rPr>
                <w:rFonts w:ascii="Arial" w:hAnsi="Arial" w:cs="Arial"/>
                <w:b/>
                <w:sz w:val="20"/>
                <w:lang w:val="en-GB"/>
              </w:rPr>
              <w:t>shall</w:t>
            </w:r>
            <w:r w:rsidRPr="000A65D9">
              <w:rPr>
                <w:rFonts w:ascii="Arial" w:hAnsi="Arial" w:cs="Arial"/>
                <w:sz w:val="20"/>
                <w:lang w:val="en-GB"/>
              </w:rPr>
              <w:t xml:space="preserve"> enable rendering of all major cloud families and sub types plus following phaenomena:</w:t>
            </w:r>
          </w:p>
          <w:p w:rsidR="00FD5D9A" w:rsidRPr="000A65D9" w:rsidRDefault="00FD5D9A" w:rsidP="008610AF">
            <w:pPr>
              <w:rPr>
                <w:sz w:val="20"/>
                <w:szCs w:val="20"/>
                <w:lang w:val="en-GB"/>
              </w:rPr>
            </w:pPr>
          </w:p>
          <w:p w:rsidR="00FD5D9A" w:rsidRPr="000A65D9" w:rsidRDefault="00FD5D9A" w:rsidP="008610AF">
            <w:pPr>
              <w:pStyle w:val="Spectext"/>
              <w:numPr>
                <w:ilvl w:val="0"/>
                <w:numId w:val="9"/>
              </w:numPr>
              <w:snapToGrid w:val="0"/>
              <w:spacing w:before="0" w:after="0" w:line="240" w:lineRule="auto"/>
              <w:ind w:left="714" w:right="79" w:hanging="357"/>
              <w:rPr>
                <w:rFonts w:ascii="Arial" w:hAnsi="Arial" w:cs="Arial"/>
                <w:sz w:val="20"/>
                <w:lang w:val="en-GB"/>
              </w:rPr>
            </w:pPr>
            <w:r w:rsidRPr="000A65D9">
              <w:rPr>
                <w:rFonts w:ascii="Arial" w:hAnsi="Arial" w:cs="Arial"/>
                <w:sz w:val="20"/>
                <w:lang w:val="en-GB"/>
              </w:rPr>
              <w:t xml:space="preserve">shallow fog, </w:t>
            </w:r>
          </w:p>
          <w:p w:rsidR="00FD5D9A" w:rsidRPr="000A65D9" w:rsidRDefault="00FD5D9A" w:rsidP="008610AF">
            <w:pPr>
              <w:pStyle w:val="Spectext"/>
              <w:numPr>
                <w:ilvl w:val="0"/>
                <w:numId w:val="9"/>
              </w:numPr>
              <w:snapToGrid w:val="0"/>
              <w:spacing w:before="0" w:after="0" w:line="240" w:lineRule="auto"/>
              <w:ind w:left="714" w:right="79" w:hanging="357"/>
              <w:rPr>
                <w:rFonts w:ascii="Arial" w:hAnsi="Arial" w:cs="Arial"/>
                <w:sz w:val="20"/>
                <w:lang w:val="en-GB"/>
              </w:rPr>
            </w:pPr>
            <w:r w:rsidRPr="000A65D9">
              <w:rPr>
                <w:rFonts w:ascii="Arial" w:hAnsi="Arial" w:cs="Arial"/>
                <w:sz w:val="20"/>
                <w:lang w:val="en-GB"/>
              </w:rPr>
              <w:t xml:space="preserve">fog, </w:t>
            </w:r>
          </w:p>
          <w:p w:rsidR="00FD5D9A" w:rsidRPr="000A65D9" w:rsidRDefault="00FD5D9A" w:rsidP="008610AF">
            <w:pPr>
              <w:pStyle w:val="Spectext"/>
              <w:numPr>
                <w:ilvl w:val="0"/>
                <w:numId w:val="9"/>
              </w:numPr>
              <w:snapToGrid w:val="0"/>
              <w:spacing w:before="0" w:after="0" w:line="240" w:lineRule="auto"/>
              <w:ind w:left="714" w:right="79" w:hanging="357"/>
              <w:rPr>
                <w:rFonts w:ascii="Arial" w:hAnsi="Arial" w:cs="Arial"/>
                <w:sz w:val="20"/>
                <w:lang w:val="en-GB"/>
              </w:rPr>
            </w:pPr>
            <w:r w:rsidRPr="000A65D9">
              <w:rPr>
                <w:rFonts w:ascii="Arial" w:hAnsi="Arial" w:cs="Arial"/>
                <w:sz w:val="20"/>
                <w:lang w:val="en-GB"/>
              </w:rPr>
              <w:t xml:space="preserve">mist, </w:t>
            </w:r>
          </w:p>
          <w:p w:rsidR="00FD5D9A" w:rsidRPr="000A65D9" w:rsidRDefault="00FD5D9A" w:rsidP="008610AF">
            <w:pPr>
              <w:pStyle w:val="Spectext"/>
              <w:numPr>
                <w:ilvl w:val="0"/>
                <w:numId w:val="9"/>
              </w:numPr>
              <w:snapToGrid w:val="0"/>
              <w:spacing w:before="0" w:after="0" w:line="240" w:lineRule="auto"/>
              <w:ind w:left="714" w:right="79" w:hanging="357"/>
              <w:rPr>
                <w:rFonts w:ascii="Arial" w:hAnsi="Arial" w:cs="Arial"/>
                <w:sz w:val="20"/>
                <w:lang w:val="en-GB"/>
              </w:rPr>
            </w:pPr>
            <w:r w:rsidRPr="000A65D9">
              <w:rPr>
                <w:rFonts w:ascii="Arial" w:hAnsi="Arial" w:cs="Arial"/>
                <w:sz w:val="20"/>
                <w:lang w:val="en-GB"/>
              </w:rPr>
              <w:t xml:space="preserve">thunderstorm with lightning effects, </w:t>
            </w:r>
          </w:p>
          <w:p w:rsidR="00FD5D9A" w:rsidRPr="000A65D9" w:rsidRDefault="00FD5D9A" w:rsidP="008610AF">
            <w:pPr>
              <w:pStyle w:val="Spectext"/>
              <w:numPr>
                <w:ilvl w:val="0"/>
                <w:numId w:val="9"/>
              </w:numPr>
              <w:snapToGrid w:val="0"/>
              <w:spacing w:before="0" w:after="0" w:line="240" w:lineRule="auto"/>
              <w:ind w:left="714" w:right="79" w:hanging="357"/>
              <w:rPr>
                <w:rFonts w:ascii="Arial" w:hAnsi="Arial" w:cs="Arial"/>
                <w:sz w:val="20"/>
                <w:lang w:val="en-GB"/>
              </w:rPr>
            </w:pPr>
            <w:r w:rsidRPr="000A65D9">
              <w:rPr>
                <w:rFonts w:ascii="Arial" w:hAnsi="Arial" w:cs="Arial"/>
                <w:sz w:val="20"/>
                <w:lang w:val="en-GB"/>
              </w:rPr>
              <w:t xml:space="preserve">rain, </w:t>
            </w:r>
          </w:p>
          <w:p w:rsidR="00FD5D9A" w:rsidRPr="000A65D9" w:rsidRDefault="00FD5D9A" w:rsidP="008610AF">
            <w:pPr>
              <w:pStyle w:val="Spectext"/>
              <w:numPr>
                <w:ilvl w:val="0"/>
                <w:numId w:val="9"/>
              </w:numPr>
              <w:snapToGrid w:val="0"/>
              <w:spacing w:before="0" w:after="0" w:line="240" w:lineRule="auto"/>
              <w:ind w:left="714" w:right="79" w:hanging="357"/>
              <w:rPr>
                <w:rFonts w:ascii="Arial" w:hAnsi="Arial" w:cs="Arial"/>
                <w:sz w:val="20"/>
                <w:lang w:val="en-GB"/>
              </w:rPr>
            </w:pPr>
            <w:r w:rsidRPr="000A65D9">
              <w:rPr>
                <w:rFonts w:ascii="Arial" w:hAnsi="Arial" w:cs="Arial"/>
                <w:sz w:val="20"/>
                <w:lang w:val="en-GB"/>
              </w:rPr>
              <w:t>snow</w:t>
            </w:r>
          </w:p>
          <w:p w:rsidR="00FD5D9A" w:rsidRPr="000A65D9" w:rsidRDefault="00FD5D9A" w:rsidP="008610AF">
            <w:pPr>
              <w:rPr>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VIS0060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create own liveries from the template per any object (including vehicles)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VIS0070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200A69">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00200A69" w:rsidRPr="000A65D9">
              <w:rPr>
                <w:rFonts w:ascii="Arial" w:hAnsi="Arial" w:cs="Arial"/>
                <w:sz w:val="20"/>
                <w:lang w:val="en-GB"/>
              </w:rPr>
              <w:t xml:space="preserve"> be possible to alter viewpoint in order to get proper view from the simulated tower position.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VIS0080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200A69">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Visualisation engine </w:t>
            </w:r>
            <w:r w:rsidRPr="000A65D9">
              <w:rPr>
                <w:rFonts w:ascii="Arial" w:hAnsi="Arial" w:cs="Arial"/>
                <w:b/>
                <w:sz w:val="20"/>
                <w:lang w:val="en-GB"/>
              </w:rPr>
              <w:t>shall</w:t>
            </w:r>
            <w:r w:rsidR="00200A69" w:rsidRPr="000A65D9">
              <w:rPr>
                <w:rFonts w:ascii="Arial" w:hAnsi="Arial" w:cs="Arial"/>
                <w:sz w:val="20"/>
                <w:lang w:val="en-GB"/>
              </w:rPr>
              <w:t xml:space="preserve"> enable visualisation of engine fire (smoke, fire or both)</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200A69">
            <w:pPr>
              <w:rPr>
                <w:sz w:val="20"/>
                <w:szCs w:val="20"/>
              </w:rPr>
            </w:pPr>
            <w:r w:rsidRPr="000A65D9">
              <w:rPr>
                <w:b/>
                <w:sz w:val="20"/>
                <w:szCs w:val="20"/>
                <w:lang w:val="en-GB"/>
              </w:rPr>
              <w:t xml:space="preserve"> </w:t>
            </w:r>
            <w:r w:rsidRPr="000A65D9">
              <w:rPr>
                <w:sz w:val="20"/>
                <w:szCs w:val="20"/>
                <w:lang w:val="en-GB"/>
              </w:rPr>
              <w:t>VIS0</w:t>
            </w:r>
            <w:r w:rsidR="00200A69" w:rsidRPr="000A65D9">
              <w:rPr>
                <w:sz w:val="20"/>
                <w:szCs w:val="20"/>
                <w:lang w:val="en-GB"/>
              </w:rPr>
              <w:t>090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Visualisation for the airports </w:t>
            </w:r>
            <w:r w:rsidRPr="000A65D9">
              <w:rPr>
                <w:rFonts w:ascii="Arial" w:hAnsi="Arial" w:cs="Arial"/>
                <w:b/>
                <w:sz w:val="20"/>
                <w:lang w:val="en-GB"/>
              </w:rPr>
              <w:t>shall</w:t>
            </w:r>
            <w:r w:rsidRPr="000A65D9">
              <w:rPr>
                <w:rFonts w:ascii="Arial" w:hAnsi="Arial" w:cs="Arial"/>
                <w:sz w:val="20"/>
                <w:lang w:val="en-GB"/>
              </w:rPr>
              <w:t xml:space="preserve"> include high-resolution textures for area at least 6 NM around the airport and all geographical features within visual range around it.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200A69">
            <w:pPr>
              <w:rPr>
                <w:sz w:val="20"/>
                <w:szCs w:val="20"/>
              </w:rPr>
            </w:pPr>
            <w:r w:rsidRPr="000A65D9">
              <w:rPr>
                <w:b/>
                <w:sz w:val="20"/>
                <w:szCs w:val="20"/>
                <w:lang w:val="en-GB"/>
              </w:rPr>
              <w:t xml:space="preserve"> </w:t>
            </w:r>
            <w:r w:rsidRPr="000A65D9">
              <w:rPr>
                <w:sz w:val="20"/>
                <w:szCs w:val="20"/>
                <w:lang w:val="en-GB"/>
              </w:rPr>
              <w:t>VIS01</w:t>
            </w:r>
            <w:r w:rsidR="00200A69" w:rsidRPr="000A65D9">
              <w:rPr>
                <w:sz w:val="20"/>
                <w:szCs w:val="20"/>
                <w:lang w:val="en-GB"/>
              </w:rPr>
              <w:t>00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85757">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Visualisation of the airports </w:t>
            </w:r>
            <w:r w:rsidR="00885757" w:rsidRPr="000A65D9">
              <w:rPr>
                <w:rFonts w:ascii="Arial" w:hAnsi="Arial" w:cs="Arial"/>
                <w:b/>
                <w:sz w:val="20"/>
                <w:lang w:val="en-GB"/>
              </w:rPr>
              <w:t>should</w:t>
            </w:r>
            <w:r w:rsidRPr="000A65D9">
              <w:rPr>
                <w:rFonts w:ascii="Arial" w:hAnsi="Arial" w:cs="Arial"/>
                <w:sz w:val="20"/>
                <w:lang w:val="en-GB"/>
              </w:rPr>
              <w:t xml:space="preserve"> consist of three dimensional objects with rea</w:t>
            </w:r>
            <w:r w:rsidR="00200A69" w:rsidRPr="000A65D9">
              <w:rPr>
                <w:rFonts w:ascii="Arial" w:hAnsi="Arial" w:cs="Arial"/>
                <w:sz w:val="20"/>
                <w:lang w:val="en-GB"/>
              </w:rPr>
              <w:t>listic high-resolution textures.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200A69">
            <w:pPr>
              <w:rPr>
                <w:sz w:val="20"/>
                <w:szCs w:val="20"/>
              </w:rPr>
            </w:pPr>
            <w:r w:rsidRPr="000A65D9">
              <w:rPr>
                <w:b/>
                <w:sz w:val="20"/>
                <w:szCs w:val="20"/>
                <w:lang w:val="en-GB"/>
              </w:rPr>
              <w:t xml:space="preserve"> </w:t>
            </w:r>
            <w:r w:rsidRPr="000A65D9">
              <w:rPr>
                <w:sz w:val="20"/>
                <w:szCs w:val="20"/>
                <w:lang w:val="en-GB"/>
              </w:rPr>
              <w:t>VIS01</w:t>
            </w:r>
            <w:r w:rsidR="00200A69" w:rsidRPr="000A65D9">
              <w:rPr>
                <w:sz w:val="20"/>
                <w:szCs w:val="20"/>
                <w:lang w:val="en-GB"/>
              </w:rPr>
              <w:t>10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Tree lines </w:t>
            </w:r>
            <w:r w:rsidRPr="000A65D9">
              <w:rPr>
                <w:rFonts w:ascii="Arial" w:hAnsi="Arial" w:cs="Arial"/>
                <w:b/>
                <w:sz w:val="20"/>
                <w:lang w:val="en-GB"/>
              </w:rPr>
              <w:t>shall</w:t>
            </w:r>
            <w:r w:rsidRPr="000A65D9">
              <w:rPr>
                <w:rFonts w:ascii="Arial" w:hAnsi="Arial" w:cs="Arial"/>
                <w:sz w:val="20"/>
                <w:lang w:val="en-GB"/>
              </w:rPr>
              <w:t xml:space="preserve"> include diversity in both type, size and quantity of the trees.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200A69">
            <w:pPr>
              <w:rPr>
                <w:sz w:val="20"/>
                <w:szCs w:val="20"/>
              </w:rPr>
            </w:pPr>
            <w:r w:rsidRPr="000A65D9">
              <w:rPr>
                <w:b/>
                <w:color w:val="FF0000"/>
                <w:sz w:val="20"/>
                <w:szCs w:val="20"/>
                <w:lang w:val="en-GB"/>
              </w:rPr>
              <w:t xml:space="preserve"> </w:t>
            </w:r>
            <w:r w:rsidRPr="000A65D9">
              <w:rPr>
                <w:sz w:val="20"/>
                <w:szCs w:val="20"/>
                <w:lang w:val="en-GB"/>
              </w:rPr>
              <w:t>VIS01</w:t>
            </w:r>
            <w:r w:rsidR="00200A69" w:rsidRPr="000A65D9">
              <w:rPr>
                <w:sz w:val="20"/>
                <w:szCs w:val="20"/>
                <w:lang w:val="en-GB"/>
              </w:rPr>
              <w:t>2</w:t>
            </w:r>
            <w:r w:rsidRPr="000A65D9">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00885757" w:rsidRPr="000A65D9">
              <w:rPr>
                <w:rFonts w:ascii="Arial" w:hAnsi="Arial" w:cs="Arial"/>
                <w:b/>
                <w:sz w:val="20"/>
                <w:lang w:val="en-GB"/>
              </w:rPr>
              <w:t>should</w:t>
            </w:r>
            <w:r w:rsidRPr="000A65D9">
              <w:rPr>
                <w:rFonts w:ascii="Arial" w:hAnsi="Arial" w:cs="Arial"/>
                <w:sz w:val="20"/>
                <w:lang w:val="en-GB"/>
              </w:rPr>
              <w:t xml:space="preserve"> be possible to setup a group of objects to be part of any exercise.</w:t>
            </w:r>
          </w:p>
          <w:p w:rsidR="00FD5D9A" w:rsidRPr="000A65D9" w:rsidRDefault="00FD5D9A" w:rsidP="008610AF">
            <w:pPr>
              <w:rPr>
                <w:sz w:val="20"/>
                <w:szCs w:val="20"/>
                <w:lang w:val="en-GB"/>
              </w:rPr>
            </w:pPr>
            <w:r w:rsidRPr="000A65D9">
              <w:rPr>
                <w:sz w:val="20"/>
                <w:szCs w:val="20"/>
                <w:lang w:val="en-GB"/>
              </w:rPr>
              <w:t>EXAMPLE: group of airplanes on ground, group of vehicles, etc.</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200A69">
            <w:pPr>
              <w:rPr>
                <w:b/>
                <w:sz w:val="20"/>
                <w:szCs w:val="20"/>
                <w:lang w:val="en-GB"/>
              </w:rPr>
            </w:pPr>
            <w:r w:rsidRPr="000A65D9">
              <w:rPr>
                <w:sz w:val="20"/>
                <w:szCs w:val="20"/>
                <w:lang w:val="en-GB"/>
              </w:rPr>
              <w:t>VIS01</w:t>
            </w:r>
            <w:r w:rsidR="00200A69" w:rsidRPr="000A65D9">
              <w:rPr>
                <w:sz w:val="20"/>
                <w:szCs w:val="20"/>
                <w:lang w:val="en-GB"/>
              </w:rPr>
              <w:t>3</w:t>
            </w:r>
            <w:r w:rsidRPr="000A65D9">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Strobe lights </w:t>
            </w:r>
            <w:r w:rsidRPr="000A65D9">
              <w:rPr>
                <w:rFonts w:ascii="Arial" w:hAnsi="Arial" w:cs="Arial"/>
                <w:b/>
                <w:sz w:val="20"/>
                <w:lang w:val="en-GB"/>
              </w:rPr>
              <w:t>shall</w:t>
            </w:r>
            <w:r w:rsidRPr="000A65D9">
              <w:rPr>
                <w:rFonts w:ascii="Arial" w:hAnsi="Arial" w:cs="Arial"/>
                <w:sz w:val="20"/>
                <w:lang w:val="en-GB"/>
              </w:rPr>
              <w:t xml:space="preserve"> start automatically with engine start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200A69">
            <w:pPr>
              <w:rPr>
                <w:sz w:val="20"/>
                <w:szCs w:val="20"/>
                <w:lang w:val="en-GB"/>
              </w:rPr>
            </w:pPr>
            <w:r w:rsidRPr="000A65D9">
              <w:rPr>
                <w:sz w:val="20"/>
                <w:szCs w:val="20"/>
                <w:lang w:val="en-GB"/>
              </w:rPr>
              <w:t>VIS01</w:t>
            </w:r>
            <w:r w:rsidR="00200A69" w:rsidRPr="000A65D9">
              <w:rPr>
                <w:sz w:val="20"/>
                <w:szCs w:val="20"/>
                <w:lang w:val="en-GB"/>
              </w:rPr>
              <w:t>4</w:t>
            </w:r>
            <w:r w:rsidRPr="000A65D9">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There </w:t>
            </w:r>
            <w:r w:rsidRPr="000A65D9">
              <w:rPr>
                <w:rFonts w:ascii="Arial" w:hAnsi="Arial" w:cs="Arial"/>
                <w:b/>
                <w:sz w:val="20"/>
                <w:lang w:val="en-GB"/>
              </w:rPr>
              <w:t>shall</w:t>
            </w:r>
            <w:r w:rsidRPr="000A65D9">
              <w:rPr>
                <w:rFonts w:ascii="Arial" w:hAnsi="Arial" w:cs="Arial"/>
                <w:sz w:val="20"/>
                <w:lang w:val="en-GB"/>
              </w:rPr>
              <w:t xml:space="preserve"> be possibility to use simulated binoculars (software or combination of hardware/software).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bl>
    <w:p w:rsidR="00D9738C" w:rsidRPr="000A65D9" w:rsidRDefault="00D9738C" w:rsidP="008610AF">
      <w:pPr>
        <w:rPr>
          <w:sz w:val="20"/>
          <w:szCs w:val="20"/>
          <w:lang w:val="en-GB"/>
        </w:rPr>
      </w:pPr>
    </w:p>
    <w:p w:rsidR="00472970" w:rsidRPr="000A65D9" w:rsidRDefault="00472970" w:rsidP="008610AF">
      <w:pPr>
        <w:rPr>
          <w:sz w:val="20"/>
          <w:szCs w:val="20"/>
          <w:lang w:val="en-GB"/>
        </w:rPr>
      </w:pPr>
    </w:p>
    <w:p w:rsidR="00690690" w:rsidRPr="000A65D9" w:rsidRDefault="00690690" w:rsidP="008610AF">
      <w:pPr>
        <w:pStyle w:val="Heading3"/>
        <w:rPr>
          <w:rFonts w:ascii="Arial" w:hAnsi="Arial" w:cs="Arial"/>
          <w:sz w:val="20"/>
          <w:szCs w:val="20"/>
          <w:lang w:val="en-GB"/>
        </w:rPr>
      </w:pPr>
      <w:bookmarkStart w:id="9" w:name="_Toc462240017"/>
      <w:r w:rsidRPr="000A65D9">
        <w:rPr>
          <w:rFonts w:ascii="Arial" w:hAnsi="Arial" w:cs="Arial"/>
          <w:sz w:val="20"/>
          <w:szCs w:val="20"/>
          <w:lang w:val="en-GB"/>
        </w:rPr>
        <w:t>Specific visualisation requirements (airports)</w:t>
      </w:r>
      <w:bookmarkEnd w:id="9"/>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8610AF">
            <w:pPr>
              <w:snapToGrid w:val="0"/>
              <w:spacing w:before="40" w:after="40"/>
              <w:rPr>
                <w:sz w:val="20"/>
                <w:szCs w:val="20"/>
                <w:lang w:val="en-GB"/>
              </w:rPr>
            </w:pPr>
            <w:r w:rsidRPr="000A65D9">
              <w:rPr>
                <w:b/>
                <w:sz w:val="20"/>
                <w:szCs w:val="20"/>
                <w:lang w:val="en-GB"/>
              </w:rPr>
              <w:t xml:space="preserve"> </w:t>
            </w:r>
            <w:r w:rsidRPr="000A65D9">
              <w:rPr>
                <w:sz w:val="20"/>
                <w:szCs w:val="20"/>
                <w:lang w:val="en-GB"/>
              </w:rPr>
              <w:t>AVIS0010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200A69"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Windsocks</w:t>
            </w:r>
            <w:r w:rsidR="00FD5D9A" w:rsidRPr="000A65D9">
              <w:rPr>
                <w:rFonts w:ascii="Arial" w:hAnsi="Arial" w:cs="Arial"/>
                <w:sz w:val="20"/>
                <w:lang w:val="en-GB"/>
              </w:rPr>
              <w:t xml:space="preserve"> </w:t>
            </w:r>
            <w:r w:rsidR="00FD5D9A" w:rsidRPr="000A65D9">
              <w:rPr>
                <w:rFonts w:ascii="Arial" w:hAnsi="Arial" w:cs="Arial"/>
                <w:b/>
                <w:sz w:val="20"/>
                <w:lang w:val="en-GB"/>
              </w:rPr>
              <w:t>shall</w:t>
            </w:r>
            <w:r w:rsidR="00FD5D9A" w:rsidRPr="000A65D9">
              <w:rPr>
                <w:rFonts w:ascii="Arial" w:hAnsi="Arial" w:cs="Arial"/>
                <w:sz w:val="20"/>
                <w:lang w:val="en-GB"/>
              </w:rPr>
              <w:t xml:space="preserve"> be interactive (moving according wind speed and direction in the exercise)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AVIS0020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C8753C">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Airport </w:t>
            </w:r>
            <w:r w:rsidR="00C8753C" w:rsidRPr="000A65D9">
              <w:rPr>
                <w:rFonts w:ascii="Arial" w:hAnsi="Arial" w:cs="Arial"/>
                <w:sz w:val="20"/>
                <w:lang w:val="en-GB"/>
              </w:rPr>
              <w:t>bridges</w:t>
            </w:r>
            <w:r w:rsidRPr="000A65D9">
              <w:rPr>
                <w:rFonts w:ascii="Arial" w:hAnsi="Arial" w:cs="Arial"/>
                <w:sz w:val="20"/>
                <w:lang w:val="en-GB"/>
              </w:rPr>
              <w:t xml:space="preserve"> </w:t>
            </w:r>
            <w:r w:rsidR="00885757" w:rsidRPr="000A65D9">
              <w:rPr>
                <w:rFonts w:ascii="Arial" w:hAnsi="Arial" w:cs="Arial"/>
                <w:b/>
                <w:sz w:val="20"/>
                <w:lang w:val="en-GB"/>
              </w:rPr>
              <w:t>should</w:t>
            </w:r>
            <w:r w:rsidRPr="000A65D9">
              <w:rPr>
                <w:rFonts w:ascii="Arial" w:hAnsi="Arial" w:cs="Arial"/>
                <w:sz w:val="20"/>
                <w:lang w:val="en-GB"/>
              </w:rPr>
              <w:t xml:space="preserve"> be animated</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00C8753C" w:rsidRPr="000A65D9">
              <w:rPr>
                <w:sz w:val="20"/>
                <w:szCs w:val="20"/>
                <w:lang w:val="en-GB"/>
              </w:rPr>
              <w:t>AVIS0030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ad hoc select pre-set markings or </w:t>
            </w:r>
            <w:r w:rsidR="00C8753C" w:rsidRPr="000A65D9">
              <w:rPr>
                <w:rFonts w:ascii="Arial" w:hAnsi="Arial" w:cs="Arial"/>
                <w:sz w:val="20"/>
                <w:lang w:val="en-GB"/>
              </w:rPr>
              <w:t xml:space="preserve">2D </w:t>
            </w:r>
            <w:r w:rsidRPr="000A65D9">
              <w:rPr>
                <w:rFonts w:ascii="Arial" w:hAnsi="Arial" w:cs="Arial"/>
                <w:sz w:val="20"/>
                <w:lang w:val="en-GB"/>
              </w:rPr>
              <w:t>objects and put them on the airport surface per exercise (like closure of taxiway and similar).</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C8753C"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C8753C" w:rsidRPr="000A65D9" w:rsidRDefault="00C8753C" w:rsidP="00AF194A">
            <w:pPr>
              <w:rPr>
                <w:b/>
                <w:sz w:val="20"/>
                <w:szCs w:val="20"/>
                <w:lang w:val="en-GB"/>
              </w:rPr>
            </w:pPr>
            <w:r w:rsidRPr="000A65D9">
              <w:rPr>
                <w:sz w:val="20"/>
                <w:szCs w:val="20"/>
                <w:lang w:val="en-GB"/>
              </w:rPr>
              <w:t>AVIS0040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C8753C" w:rsidRPr="000A65D9" w:rsidRDefault="00C8753C"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Visualisation of following airports </w:t>
            </w:r>
            <w:r w:rsidRPr="000A65D9">
              <w:rPr>
                <w:rFonts w:ascii="Arial" w:hAnsi="Arial" w:cs="Arial"/>
                <w:b/>
                <w:sz w:val="20"/>
                <w:lang w:val="en-GB"/>
              </w:rPr>
              <w:t>shall</w:t>
            </w:r>
            <w:r w:rsidRPr="000A65D9">
              <w:rPr>
                <w:rFonts w:ascii="Arial" w:hAnsi="Arial" w:cs="Arial"/>
                <w:sz w:val="20"/>
                <w:lang w:val="en-GB"/>
              </w:rPr>
              <w:t xml:space="preserve"> be provided: LJLJ, LJMB, LJCE, LJPZ</w:t>
            </w:r>
          </w:p>
        </w:tc>
        <w:tc>
          <w:tcPr>
            <w:tcW w:w="1134" w:type="dxa"/>
            <w:tcBorders>
              <w:top w:val="single" w:sz="4" w:space="0" w:color="000000"/>
              <w:left w:val="single" w:sz="4" w:space="0" w:color="000000"/>
              <w:bottom w:val="single" w:sz="4" w:space="0" w:color="000000"/>
              <w:right w:val="single" w:sz="4" w:space="0" w:color="auto"/>
            </w:tcBorders>
          </w:tcPr>
          <w:p w:rsidR="00C8753C" w:rsidRPr="000A65D9" w:rsidRDefault="00C8753C" w:rsidP="008610AF">
            <w:pPr>
              <w:pStyle w:val="Spectext"/>
              <w:snapToGrid w:val="0"/>
              <w:spacing w:before="40" w:after="40" w:line="240" w:lineRule="auto"/>
              <w:ind w:right="81" w:firstLine="0"/>
              <w:rPr>
                <w:rFonts w:ascii="Arial" w:hAnsi="Arial" w:cs="Arial"/>
                <w:sz w:val="20"/>
                <w:lang w:val="en-GB"/>
              </w:rPr>
            </w:pPr>
          </w:p>
        </w:tc>
      </w:tr>
      <w:tr w:rsidR="00C8753C"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C8753C" w:rsidRPr="000A65D9" w:rsidRDefault="00C8753C" w:rsidP="00C8753C">
            <w:pPr>
              <w:rPr>
                <w:sz w:val="20"/>
                <w:szCs w:val="20"/>
                <w:lang w:val="en-GB"/>
              </w:rPr>
            </w:pPr>
            <w:r w:rsidRPr="000A65D9">
              <w:rPr>
                <w:sz w:val="20"/>
                <w:szCs w:val="20"/>
                <w:lang w:val="en-GB"/>
              </w:rPr>
              <w:t>AVIS0050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C8753C" w:rsidRPr="000A65D9" w:rsidRDefault="00C8753C"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Visualisation of the airports </w:t>
            </w:r>
            <w:r w:rsidRPr="000A65D9">
              <w:rPr>
                <w:rFonts w:ascii="Arial" w:hAnsi="Arial" w:cs="Arial"/>
                <w:b/>
                <w:sz w:val="20"/>
                <w:lang w:val="en-GB"/>
              </w:rPr>
              <w:t>shall</w:t>
            </w:r>
            <w:r w:rsidRPr="000A65D9">
              <w:rPr>
                <w:rFonts w:ascii="Arial" w:hAnsi="Arial" w:cs="Arial"/>
                <w:sz w:val="20"/>
                <w:lang w:val="en-GB"/>
              </w:rPr>
              <w:t xml:space="preserve"> include all objects and geographical features within visual range from TWRs in above mentioned airports</w:t>
            </w:r>
          </w:p>
        </w:tc>
        <w:tc>
          <w:tcPr>
            <w:tcW w:w="1134" w:type="dxa"/>
            <w:tcBorders>
              <w:top w:val="single" w:sz="4" w:space="0" w:color="000000"/>
              <w:left w:val="single" w:sz="4" w:space="0" w:color="000000"/>
              <w:bottom w:val="single" w:sz="4" w:space="0" w:color="000000"/>
              <w:right w:val="single" w:sz="4" w:space="0" w:color="auto"/>
            </w:tcBorders>
          </w:tcPr>
          <w:p w:rsidR="00C8753C" w:rsidRPr="000A65D9" w:rsidRDefault="00C8753C" w:rsidP="008610AF">
            <w:pPr>
              <w:pStyle w:val="Spectext"/>
              <w:snapToGrid w:val="0"/>
              <w:spacing w:before="40" w:after="40" w:line="240" w:lineRule="auto"/>
              <w:ind w:right="81" w:firstLine="0"/>
              <w:rPr>
                <w:rFonts w:ascii="Arial" w:hAnsi="Arial" w:cs="Arial"/>
                <w:sz w:val="20"/>
                <w:lang w:val="en-GB"/>
              </w:rPr>
            </w:pPr>
          </w:p>
        </w:tc>
      </w:tr>
    </w:tbl>
    <w:p w:rsidR="00D54979" w:rsidRPr="000A65D9" w:rsidRDefault="00D54979" w:rsidP="008610AF">
      <w:pPr>
        <w:rPr>
          <w:sz w:val="20"/>
          <w:szCs w:val="20"/>
          <w:lang w:val="en-GB"/>
        </w:rPr>
      </w:pPr>
    </w:p>
    <w:p w:rsidR="0008326F" w:rsidRPr="000A65D9" w:rsidRDefault="00690690" w:rsidP="008610AF">
      <w:pPr>
        <w:pStyle w:val="Heading2"/>
        <w:rPr>
          <w:sz w:val="20"/>
          <w:szCs w:val="20"/>
          <w:lang w:val="en-GB"/>
        </w:rPr>
      </w:pPr>
      <w:bookmarkStart w:id="10" w:name="_Toc462240018"/>
      <w:r w:rsidRPr="000A65D9">
        <w:rPr>
          <w:sz w:val="20"/>
          <w:szCs w:val="20"/>
          <w:lang w:val="en-GB"/>
        </w:rPr>
        <w:t>Model behaviour</w:t>
      </w:r>
      <w:bookmarkEnd w:id="10"/>
      <w:r w:rsidRPr="000A65D9">
        <w:rPr>
          <w:sz w:val="20"/>
          <w:szCs w:val="20"/>
          <w:lang w:val="en-GB"/>
        </w:rPr>
        <w:t xml:space="preserve"> </w:t>
      </w:r>
    </w:p>
    <w:tbl>
      <w:tblPr>
        <w:tblW w:w="10348" w:type="dxa"/>
        <w:jc w:val="center"/>
        <w:tblLayout w:type="fixed"/>
        <w:tblLook w:val="0000" w:firstRow="0" w:lastRow="0" w:firstColumn="0" w:lastColumn="0" w:noHBand="0" w:noVBand="0"/>
      </w:tblPr>
      <w:tblGrid>
        <w:gridCol w:w="1277"/>
        <w:gridCol w:w="7938"/>
        <w:gridCol w:w="1133"/>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3"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D6908">
            <w:pPr>
              <w:snapToGrid w:val="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8610AF">
            <w:pPr>
              <w:rPr>
                <w:sz w:val="20"/>
                <w:szCs w:val="20"/>
              </w:rPr>
            </w:pPr>
            <w:r w:rsidRPr="000A65D9">
              <w:rPr>
                <w:b/>
                <w:sz w:val="20"/>
                <w:szCs w:val="20"/>
                <w:lang w:val="en-GB"/>
              </w:rPr>
              <w:t xml:space="preserve"> </w:t>
            </w:r>
            <w:r w:rsidRPr="000A65D9">
              <w:rPr>
                <w:sz w:val="20"/>
                <w:szCs w:val="20"/>
                <w:lang w:val="en-GB"/>
              </w:rPr>
              <w:t>MOD0010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automate/script certain actions.</w:t>
            </w:r>
          </w:p>
          <w:p w:rsidR="0028772B" w:rsidRPr="000A65D9" w:rsidRDefault="00FD5D9A" w:rsidP="00D54979">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EXAMPLE: service vehicles coming to service parked airc</w:t>
            </w:r>
            <w:r w:rsidR="00D54979" w:rsidRPr="000A65D9">
              <w:rPr>
                <w:rFonts w:ascii="Arial" w:hAnsi="Arial" w:cs="Arial"/>
                <w:sz w:val="20"/>
                <w:lang w:val="en-GB"/>
              </w:rPr>
              <w:t xml:space="preserve">raft, buses coming to airplanes. </w:t>
            </w:r>
          </w:p>
          <w:p w:rsidR="00FD5D9A" w:rsidRPr="000A65D9" w:rsidRDefault="0028772B" w:rsidP="00D54979">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NOTE: </w:t>
            </w:r>
            <w:r w:rsidR="00D54979" w:rsidRPr="000A65D9">
              <w:rPr>
                <w:rFonts w:ascii="Arial" w:hAnsi="Arial" w:cs="Arial"/>
                <w:sz w:val="20"/>
                <w:lang w:val="en-GB"/>
              </w:rPr>
              <w:t>Predefined route with certain action sequence can be deemed as automated/scripted action.</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right="6696"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MOD0020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00885757" w:rsidRPr="000A65D9">
              <w:rPr>
                <w:rFonts w:ascii="Arial" w:hAnsi="Arial" w:cs="Arial"/>
                <w:b/>
                <w:sz w:val="20"/>
                <w:lang w:val="en-GB"/>
              </w:rPr>
              <w:t>should</w:t>
            </w:r>
            <w:r w:rsidRPr="000A65D9">
              <w:rPr>
                <w:rFonts w:ascii="Arial" w:hAnsi="Arial" w:cs="Arial"/>
                <w:sz w:val="20"/>
                <w:lang w:val="en-GB"/>
              </w:rPr>
              <w:t xml:space="preserve"> be possible to join more objects into group and to assign the</w:t>
            </w:r>
            <w:r w:rsidR="0028772B" w:rsidRPr="000A65D9">
              <w:rPr>
                <w:rFonts w:ascii="Arial" w:hAnsi="Arial" w:cs="Arial"/>
                <w:sz w:val="20"/>
                <w:lang w:val="en-GB"/>
              </w:rPr>
              <w:t>m scripted action</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right="6696"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MOD0030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85757">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00885757" w:rsidRPr="000A65D9">
              <w:rPr>
                <w:rFonts w:ascii="Arial" w:hAnsi="Arial" w:cs="Arial"/>
                <w:b/>
                <w:sz w:val="20"/>
                <w:lang w:val="en-GB"/>
              </w:rPr>
              <w:t>should</w:t>
            </w:r>
            <w:r w:rsidRPr="000A65D9">
              <w:rPr>
                <w:rFonts w:ascii="Arial" w:hAnsi="Arial" w:cs="Arial"/>
                <w:sz w:val="20"/>
                <w:lang w:val="en-GB"/>
              </w:rPr>
              <w:t xml:space="preserve"> be possible to ad hoc connect follow-me car with any airplane on ground which then leads airplane to the parking stand.</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right="6696"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lastRenderedPageBreak/>
              <w:t xml:space="preserve"> </w:t>
            </w:r>
            <w:r w:rsidRPr="000A65D9">
              <w:rPr>
                <w:sz w:val="20"/>
                <w:szCs w:val="20"/>
                <w:lang w:val="en-GB"/>
              </w:rPr>
              <w:t>MOD0040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Pr="000A65D9">
              <w:rPr>
                <w:b/>
                <w:sz w:val="20"/>
                <w:szCs w:val="20"/>
                <w:lang w:val="en-GB"/>
              </w:rPr>
              <w:t>shall</w:t>
            </w:r>
            <w:r w:rsidRPr="000A65D9">
              <w:rPr>
                <w:sz w:val="20"/>
                <w:szCs w:val="20"/>
                <w:lang w:val="en-GB"/>
              </w:rPr>
              <w:t xml:space="preserve"> be possible to join push-back vehicle with aircraft</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color w:val="FF0000"/>
                <w:sz w:val="20"/>
                <w:szCs w:val="20"/>
                <w:lang w:val="en-GB"/>
              </w:rPr>
              <w:t xml:space="preserve"> </w:t>
            </w:r>
            <w:r w:rsidRPr="000A65D9">
              <w:rPr>
                <w:sz w:val="20"/>
                <w:szCs w:val="20"/>
                <w:lang w:val="en-GB"/>
              </w:rPr>
              <w:t>MOD0041</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Joined vehicles manoeuvres </w:t>
            </w:r>
            <w:r w:rsidR="00885757" w:rsidRPr="000A65D9">
              <w:rPr>
                <w:b/>
                <w:sz w:val="20"/>
                <w:szCs w:val="20"/>
                <w:lang w:val="en-GB"/>
              </w:rPr>
              <w:t>should</w:t>
            </w:r>
            <w:r w:rsidRPr="000A65D9">
              <w:rPr>
                <w:sz w:val="20"/>
                <w:szCs w:val="20"/>
                <w:lang w:val="en-GB"/>
              </w:rPr>
              <w:t xml:space="preserve"> be controlled via tug controls.</w:t>
            </w:r>
          </w:p>
          <w:p w:rsidR="00FD5D9A" w:rsidRPr="000A65D9" w:rsidRDefault="00FD5D9A" w:rsidP="00F826AD">
            <w:pPr>
              <w:rPr>
                <w:sz w:val="20"/>
                <w:szCs w:val="20"/>
                <w:lang w:val="en-GB"/>
              </w:rPr>
            </w:pPr>
            <w:r w:rsidRPr="000A65D9">
              <w:rPr>
                <w:sz w:val="20"/>
                <w:szCs w:val="20"/>
                <w:lang w:val="en-GB"/>
              </w:rPr>
              <w:t>NOTE: meaning, that direction, speed and turn rates are controlled via tug controls, airplane attached to it follows the tug’s path according own limitations.</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MOD0042</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85757">
            <w:pPr>
              <w:rPr>
                <w:sz w:val="20"/>
                <w:szCs w:val="20"/>
                <w:lang w:val="en-GB"/>
              </w:rPr>
            </w:pPr>
            <w:r w:rsidRPr="000A65D9">
              <w:rPr>
                <w:sz w:val="20"/>
                <w:szCs w:val="20"/>
                <w:lang w:val="en-GB"/>
              </w:rPr>
              <w:t xml:space="preserve">Individual vehicles joined in a group </w:t>
            </w:r>
            <w:r w:rsidR="00885757" w:rsidRPr="000A65D9">
              <w:rPr>
                <w:b/>
                <w:sz w:val="20"/>
                <w:szCs w:val="20"/>
                <w:lang w:val="en-GB"/>
              </w:rPr>
              <w:t>should</w:t>
            </w:r>
            <w:r w:rsidRPr="000A65D9">
              <w:rPr>
                <w:sz w:val="20"/>
                <w:szCs w:val="20"/>
                <w:lang w:val="en-GB"/>
              </w:rPr>
              <w:t xml:space="preserve"> retain individual manoeuvring characteristics (for instance towing vehicle and towed aircraft should not move on the as single object, but rather as two separate with two joints – one on tug and the other on the plane). </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MOD0050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00885757" w:rsidRPr="000A65D9">
              <w:rPr>
                <w:b/>
                <w:sz w:val="20"/>
                <w:szCs w:val="20"/>
                <w:lang w:val="en-GB"/>
              </w:rPr>
              <w:t>should</w:t>
            </w:r>
            <w:r w:rsidRPr="000A65D9">
              <w:rPr>
                <w:sz w:val="20"/>
                <w:szCs w:val="20"/>
                <w:lang w:val="en-GB"/>
              </w:rPr>
              <w:t xml:space="preserve"> be possible to join airplane and glider in a tow.</w:t>
            </w:r>
          </w:p>
          <w:p w:rsidR="00FD5D9A" w:rsidRPr="000A65D9" w:rsidRDefault="00FD5D9A" w:rsidP="008610AF">
            <w:pPr>
              <w:rPr>
                <w:sz w:val="20"/>
                <w:szCs w:val="20"/>
                <w:lang w:val="en-GB"/>
              </w:rPr>
            </w:pPr>
            <w:r w:rsidRPr="000A65D9">
              <w:rPr>
                <w:sz w:val="20"/>
                <w:szCs w:val="20"/>
                <w:lang w:val="en-GB"/>
              </w:rPr>
              <w:t xml:space="preserve">NOTE: same logic as for the ground handling should apply. </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MOD0051</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85757">
            <w:pPr>
              <w:rPr>
                <w:sz w:val="20"/>
                <w:szCs w:val="20"/>
                <w:lang w:val="en-GB"/>
              </w:rPr>
            </w:pPr>
            <w:r w:rsidRPr="000A65D9">
              <w:rPr>
                <w:sz w:val="20"/>
                <w:szCs w:val="20"/>
                <w:lang w:val="en-GB"/>
              </w:rPr>
              <w:t xml:space="preserve">It </w:t>
            </w:r>
            <w:r w:rsidR="00885757" w:rsidRPr="000A65D9">
              <w:rPr>
                <w:b/>
                <w:sz w:val="20"/>
                <w:szCs w:val="20"/>
                <w:lang w:val="en-GB"/>
              </w:rPr>
              <w:t>should</w:t>
            </w:r>
            <w:r w:rsidRPr="000A65D9">
              <w:rPr>
                <w:sz w:val="20"/>
                <w:szCs w:val="20"/>
                <w:lang w:val="en-GB"/>
              </w:rPr>
              <w:t xml:space="preserve"> be possible to separate glider from the tow</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MOD0052</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85757">
            <w:pPr>
              <w:rPr>
                <w:sz w:val="20"/>
                <w:szCs w:val="20"/>
                <w:lang w:val="en-GB"/>
              </w:rPr>
            </w:pPr>
            <w:r w:rsidRPr="000A65D9">
              <w:rPr>
                <w:sz w:val="20"/>
                <w:szCs w:val="20"/>
                <w:lang w:val="en-GB"/>
              </w:rPr>
              <w:t xml:space="preserve">It </w:t>
            </w:r>
            <w:r w:rsidR="00885757" w:rsidRPr="000A65D9">
              <w:rPr>
                <w:b/>
                <w:sz w:val="20"/>
                <w:szCs w:val="20"/>
                <w:lang w:val="en-GB"/>
              </w:rPr>
              <w:t>should</w:t>
            </w:r>
            <w:r w:rsidRPr="000A65D9">
              <w:rPr>
                <w:sz w:val="20"/>
                <w:szCs w:val="20"/>
                <w:lang w:val="en-GB"/>
              </w:rPr>
              <w:t xml:space="preserve"> be possible to attach a banner to the airplane.</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MOD0060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00885757" w:rsidRPr="000A65D9">
              <w:rPr>
                <w:b/>
                <w:sz w:val="20"/>
                <w:szCs w:val="20"/>
                <w:lang w:val="en-GB"/>
              </w:rPr>
              <w:t>should</w:t>
            </w:r>
            <w:r w:rsidR="00885757" w:rsidRPr="000A65D9">
              <w:rPr>
                <w:sz w:val="20"/>
                <w:szCs w:val="20"/>
                <w:lang w:val="en-GB"/>
              </w:rPr>
              <w:t xml:space="preserve"> </w:t>
            </w:r>
            <w:r w:rsidRPr="000A65D9">
              <w:rPr>
                <w:sz w:val="20"/>
                <w:szCs w:val="20"/>
                <w:lang w:val="en-GB"/>
              </w:rPr>
              <w:t>be possible to join two or more planes into a group, which is controlled as single object, with airplanes still flying individually (pair or squadron)</w:t>
            </w:r>
          </w:p>
          <w:p w:rsidR="00FD5D9A" w:rsidRPr="000A65D9" w:rsidRDefault="00FD5D9A" w:rsidP="008610AF">
            <w:pPr>
              <w:rPr>
                <w:sz w:val="20"/>
                <w:szCs w:val="20"/>
                <w:lang w:val="en-GB"/>
              </w:rPr>
            </w:pPr>
            <w:r w:rsidRPr="000A65D9">
              <w:rPr>
                <w:sz w:val="20"/>
                <w:szCs w:val="20"/>
                <w:lang w:val="en-GB"/>
              </w:rPr>
              <w:t>NOTE: same logic as for the ground handling should apply</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MOD0070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Pr="000A65D9">
              <w:rPr>
                <w:b/>
                <w:sz w:val="20"/>
                <w:szCs w:val="20"/>
                <w:lang w:val="en-GB"/>
              </w:rPr>
              <w:t>shall</w:t>
            </w:r>
            <w:r w:rsidRPr="000A65D9">
              <w:rPr>
                <w:sz w:val="20"/>
                <w:szCs w:val="20"/>
                <w:lang w:val="en-GB"/>
              </w:rPr>
              <w:t xml:space="preserve"> be possible to alter performance of any model (turn rates, speeds etc.)</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MOD0080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Propellers and rotors </w:t>
            </w:r>
            <w:r w:rsidRPr="000A65D9">
              <w:rPr>
                <w:b/>
                <w:sz w:val="20"/>
                <w:szCs w:val="20"/>
                <w:lang w:val="en-GB"/>
              </w:rPr>
              <w:t>shall</w:t>
            </w:r>
            <w:r w:rsidRPr="000A65D9">
              <w:rPr>
                <w:sz w:val="20"/>
                <w:szCs w:val="20"/>
                <w:lang w:val="en-GB"/>
              </w:rPr>
              <w:t xml:space="preserve"> start turning with engine starts</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rPr>
            </w:pPr>
            <w:r w:rsidRPr="000A65D9">
              <w:rPr>
                <w:b/>
                <w:sz w:val="20"/>
                <w:szCs w:val="20"/>
                <w:lang w:val="en-GB"/>
              </w:rPr>
              <w:t xml:space="preserve"> </w:t>
            </w:r>
            <w:r w:rsidRPr="000A65D9">
              <w:rPr>
                <w:sz w:val="20"/>
                <w:szCs w:val="20"/>
                <w:lang w:val="en-GB"/>
              </w:rPr>
              <w:t>MOD0090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AF194A">
            <w:pPr>
              <w:rPr>
                <w:sz w:val="20"/>
                <w:szCs w:val="20"/>
                <w:lang w:val="en-GB"/>
              </w:rPr>
            </w:pPr>
            <w:r w:rsidRPr="000A65D9">
              <w:rPr>
                <w:sz w:val="20"/>
                <w:szCs w:val="20"/>
                <w:lang w:val="en-GB"/>
              </w:rPr>
              <w:t xml:space="preserve">Helicopter landing model </w:t>
            </w:r>
            <w:r w:rsidRPr="000A65D9">
              <w:rPr>
                <w:b/>
                <w:sz w:val="20"/>
                <w:szCs w:val="20"/>
                <w:lang w:val="en-GB"/>
              </w:rPr>
              <w:t>shall</w:t>
            </w:r>
            <w:r w:rsidRPr="000A65D9">
              <w:rPr>
                <w:sz w:val="20"/>
                <w:szCs w:val="20"/>
                <w:lang w:val="en-GB"/>
              </w:rPr>
              <w:t xml:space="preserve"> automatically adjust the speed, level and general behaviour of the helicopter after landing command has been issued and landing spot selected by pilot.</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AF194A">
            <w:pPr>
              <w:rPr>
                <w:sz w:val="20"/>
                <w:szCs w:val="20"/>
                <w:lang w:val="en-GB"/>
              </w:rPr>
            </w:pPr>
            <w:r w:rsidRPr="000A65D9">
              <w:rPr>
                <w:b/>
                <w:sz w:val="20"/>
                <w:szCs w:val="20"/>
                <w:lang w:val="en-GB"/>
              </w:rPr>
              <w:t xml:space="preserve"> </w:t>
            </w:r>
            <w:r w:rsidRPr="000A65D9">
              <w:rPr>
                <w:sz w:val="20"/>
                <w:szCs w:val="20"/>
                <w:lang w:val="en-GB"/>
              </w:rPr>
              <w:t>MOD0</w:t>
            </w:r>
            <w:r w:rsidR="00C15A04" w:rsidRPr="000A65D9">
              <w:rPr>
                <w:sz w:val="20"/>
                <w:szCs w:val="20"/>
                <w:lang w:val="en-GB"/>
              </w:rPr>
              <w:t>10</w:t>
            </w:r>
            <w:r w:rsidRPr="000A65D9">
              <w:rPr>
                <w:sz w:val="20"/>
                <w:szCs w:val="20"/>
                <w:lang w:val="en-GB"/>
              </w:rPr>
              <w:t>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Object </w:t>
            </w:r>
            <w:r w:rsidRPr="000A65D9">
              <w:rPr>
                <w:b/>
                <w:sz w:val="20"/>
                <w:szCs w:val="20"/>
                <w:lang w:val="en-GB"/>
              </w:rPr>
              <w:t>shall</w:t>
            </w:r>
            <w:r w:rsidRPr="000A65D9">
              <w:rPr>
                <w:sz w:val="20"/>
                <w:szCs w:val="20"/>
                <w:lang w:val="en-GB"/>
              </w:rPr>
              <w:t xml:space="preserve"> automatically proceed to next waypoint/level as selected from the pre-set route or by pseudo pilot, after take-off or landing command has been issued.</w:t>
            </w:r>
          </w:p>
          <w:p w:rsidR="00FD5D9A" w:rsidRPr="000A65D9" w:rsidRDefault="00FD5D9A" w:rsidP="008610AF">
            <w:pPr>
              <w:rPr>
                <w:sz w:val="20"/>
                <w:szCs w:val="20"/>
                <w:lang w:val="en-GB"/>
              </w:rPr>
            </w:pPr>
            <w:r w:rsidRPr="000A65D9">
              <w:rPr>
                <w:sz w:val="20"/>
                <w:szCs w:val="20"/>
                <w:lang w:val="en-GB"/>
              </w:rPr>
              <w:t xml:space="preserve">EXAMPLE: After take-off turn right to S3, climb to 3500 feet. </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C15A04">
            <w:pPr>
              <w:rPr>
                <w:sz w:val="20"/>
                <w:szCs w:val="20"/>
              </w:rPr>
            </w:pPr>
            <w:r w:rsidRPr="000A65D9">
              <w:rPr>
                <w:b/>
                <w:sz w:val="20"/>
                <w:szCs w:val="20"/>
                <w:lang w:val="en-GB"/>
              </w:rPr>
              <w:t xml:space="preserve"> </w:t>
            </w:r>
            <w:r w:rsidRPr="000A65D9">
              <w:rPr>
                <w:sz w:val="20"/>
                <w:szCs w:val="20"/>
                <w:lang w:val="en-GB"/>
              </w:rPr>
              <w:t>MOD01</w:t>
            </w:r>
            <w:r w:rsidR="00C15A04" w:rsidRPr="000A65D9">
              <w:rPr>
                <w:sz w:val="20"/>
                <w:szCs w:val="20"/>
                <w:lang w:val="en-GB"/>
              </w:rPr>
              <w:t>1</w:t>
            </w:r>
            <w:r w:rsidRPr="000A65D9">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Gear, strobe and navigational lights, propellers and rotors </w:t>
            </w:r>
            <w:r w:rsidRPr="000A65D9">
              <w:rPr>
                <w:b/>
                <w:sz w:val="20"/>
                <w:szCs w:val="20"/>
                <w:lang w:val="en-GB"/>
              </w:rPr>
              <w:t>shall</w:t>
            </w:r>
            <w:r w:rsidRPr="000A65D9">
              <w:rPr>
                <w:sz w:val="20"/>
                <w:szCs w:val="20"/>
                <w:lang w:val="en-GB"/>
              </w:rPr>
              <w:t xml:space="preserve"> start automatically with single pilot command for start-up or by script command.</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C15A04">
            <w:pPr>
              <w:rPr>
                <w:sz w:val="20"/>
                <w:szCs w:val="20"/>
              </w:rPr>
            </w:pPr>
            <w:r w:rsidRPr="000A65D9">
              <w:rPr>
                <w:b/>
                <w:sz w:val="20"/>
                <w:szCs w:val="20"/>
                <w:lang w:val="en-GB"/>
              </w:rPr>
              <w:t xml:space="preserve"> </w:t>
            </w:r>
            <w:r w:rsidRPr="000A65D9">
              <w:rPr>
                <w:sz w:val="20"/>
                <w:szCs w:val="20"/>
                <w:lang w:val="en-GB"/>
              </w:rPr>
              <w:t>MOD01</w:t>
            </w:r>
            <w:r w:rsidR="00C15A04" w:rsidRPr="000A65D9">
              <w:rPr>
                <w:sz w:val="20"/>
                <w:szCs w:val="20"/>
                <w:lang w:val="en-GB"/>
              </w:rPr>
              <w:t>2</w:t>
            </w:r>
            <w:r w:rsidRPr="000A65D9">
              <w:rPr>
                <w:sz w:val="20"/>
                <w:szCs w:val="20"/>
                <w:lang w:val="en-GB"/>
              </w:rPr>
              <w:t>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Pr="000A65D9">
              <w:rPr>
                <w:b/>
                <w:sz w:val="20"/>
                <w:szCs w:val="20"/>
                <w:lang w:val="en-GB"/>
              </w:rPr>
              <w:t>shall</w:t>
            </w:r>
            <w:r w:rsidRPr="000A65D9">
              <w:rPr>
                <w:sz w:val="20"/>
                <w:szCs w:val="20"/>
                <w:lang w:val="en-GB"/>
              </w:rPr>
              <w:t xml:space="preserve"> be possible for pseudo pilots to override gear/engine control by selecting individual failures</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C15A04">
            <w:pPr>
              <w:rPr>
                <w:sz w:val="20"/>
                <w:szCs w:val="20"/>
              </w:rPr>
            </w:pPr>
            <w:r w:rsidRPr="000A65D9">
              <w:rPr>
                <w:b/>
                <w:sz w:val="20"/>
                <w:szCs w:val="20"/>
                <w:lang w:val="en-GB"/>
              </w:rPr>
              <w:t xml:space="preserve"> </w:t>
            </w:r>
            <w:r w:rsidRPr="000A65D9">
              <w:rPr>
                <w:sz w:val="20"/>
                <w:szCs w:val="20"/>
                <w:lang w:val="en-GB"/>
              </w:rPr>
              <w:t>MOD01</w:t>
            </w:r>
            <w:r w:rsidR="00C15A04" w:rsidRPr="000A65D9">
              <w:rPr>
                <w:sz w:val="20"/>
                <w:szCs w:val="20"/>
                <w:lang w:val="en-GB"/>
              </w:rPr>
              <w:t>3</w:t>
            </w:r>
            <w:r w:rsidRPr="000A65D9">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28772B">
            <w:pPr>
              <w:rPr>
                <w:sz w:val="20"/>
                <w:szCs w:val="20"/>
                <w:lang w:val="en-GB"/>
              </w:rPr>
            </w:pPr>
            <w:r w:rsidRPr="000A65D9">
              <w:rPr>
                <w:sz w:val="20"/>
                <w:szCs w:val="20"/>
                <w:lang w:val="en-GB"/>
              </w:rPr>
              <w:t xml:space="preserve">It </w:t>
            </w:r>
            <w:r w:rsidR="00885757" w:rsidRPr="000A65D9">
              <w:rPr>
                <w:b/>
                <w:sz w:val="20"/>
                <w:szCs w:val="20"/>
                <w:lang w:val="en-GB"/>
              </w:rPr>
              <w:t>should</w:t>
            </w:r>
            <w:r w:rsidR="00885757" w:rsidRPr="000A65D9">
              <w:rPr>
                <w:sz w:val="20"/>
                <w:szCs w:val="20"/>
                <w:lang w:val="en-GB"/>
              </w:rPr>
              <w:t xml:space="preserve"> </w:t>
            </w:r>
            <w:r w:rsidRPr="000A65D9">
              <w:rPr>
                <w:sz w:val="20"/>
                <w:szCs w:val="20"/>
                <w:lang w:val="en-GB"/>
              </w:rPr>
              <w:t xml:space="preserve">be possible for pseudo pilots to select the following emergency visualisations: fire from individual engine, </w:t>
            </w:r>
            <w:r w:rsidR="0028772B" w:rsidRPr="000A65D9">
              <w:rPr>
                <w:sz w:val="20"/>
                <w:szCs w:val="20"/>
                <w:lang w:val="en-GB"/>
              </w:rPr>
              <w:t xml:space="preserve">smoke from individual engine, </w:t>
            </w:r>
            <w:r w:rsidRPr="000A65D9">
              <w:rPr>
                <w:sz w:val="20"/>
                <w:szCs w:val="20"/>
                <w:lang w:val="en-GB"/>
              </w:rPr>
              <w:t>burning/smoking tires</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C15A04">
            <w:pPr>
              <w:rPr>
                <w:sz w:val="20"/>
                <w:szCs w:val="20"/>
              </w:rPr>
            </w:pPr>
            <w:r w:rsidRPr="000A65D9">
              <w:rPr>
                <w:b/>
                <w:sz w:val="20"/>
                <w:szCs w:val="20"/>
                <w:lang w:val="en-GB"/>
              </w:rPr>
              <w:t xml:space="preserve"> </w:t>
            </w:r>
            <w:r w:rsidRPr="000A65D9">
              <w:rPr>
                <w:sz w:val="20"/>
                <w:szCs w:val="20"/>
                <w:lang w:val="en-GB"/>
              </w:rPr>
              <w:t>MOD01</w:t>
            </w:r>
            <w:r w:rsidR="00C15A04" w:rsidRPr="000A65D9">
              <w:rPr>
                <w:sz w:val="20"/>
                <w:szCs w:val="20"/>
                <w:lang w:val="en-GB"/>
              </w:rPr>
              <w:t>4</w:t>
            </w:r>
            <w:r w:rsidRPr="000A65D9">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Helicopters </w:t>
            </w:r>
            <w:r w:rsidRPr="000A65D9">
              <w:rPr>
                <w:b/>
                <w:sz w:val="20"/>
                <w:szCs w:val="20"/>
                <w:lang w:val="en-GB"/>
              </w:rPr>
              <w:t>shall</w:t>
            </w:r>
            <w:r w:rsidRPr="000A65D9">
              <w:rPr>
                <w:sz w:val="20"/>
                <w:szCs w:val="20"/>
                <w:lang w:val="en-GB"/>
              </w:rPr>
              <w:t xml:space="preserve"> have capability to start hovering with single command over any point</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C15A04">
            <w:pPr>
              <w:rPr>
                <w:sz w:val="20"/>
                <w:szCs w:val="20"/>
              </w:rPr>
            </w:pPr>
            <w:r w:rsidRPr="000A65D9">
              <w:rPr>
                <w:b/>
                <w:sz w:val="20"/>
                <w:szCs w:val="20"/>
                <w:lang w:val="en-GB"/>
              </w:rPr>
              <w:t xml:space="preserve"> </w:t>
            </w:r>
            <w:r w:rsidRPr="000A65D9">
              <w:rPr>
                <w:sz w:val="20"/>
                <w:szCs w:val="20"/>
                <w:lang w:val="en-GB"/>
              </w:rPr>
              <w:t>MOD01</w:t>
            </w:r>
            <w:r w:rsidR="00C15A04" w:rsidRPr="000A65D9">
              <w:rPr>
                <w:sz w:val="20"/>
                <w:szCs w:val="20"/>
                <w:lang w:val="en-GB"/>
              </w:rPr>
              <w:t>5</w:t>
            </w:r>
            <w:r w:rsidRPr="000A65D9">
              <w:rPr>
                <w:sz w:val="20"/>
                <w:szCs w:val="20"/>
                <w:lang w:val="en-GB"/>
              </w:rPr>
              <w:t>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00885757" w:rsidRPr="000A65D9">
              <w:rPr>
                <w:b/>
                <w:sz w:val="20"/>
                <w:szCs w:val="20"/>
                <w:lang w:val="en-GB"/>
              </w:rPr>
              <w:t>should</w:t>
            </w:r>
            <w:r w:rsidR="00885757" w:rsidRPr="000A65D9">
              <w:rPr>
                <w:sz w:val="20"/>
                <w:szCs w:val="20"/>
                <w:lang w:val="en-GB"/>
              </w:rPr>
              <w:t xml:space="preserve"> </w:t>
            </w:r>
            <w:r w:rsidRPr="000A65D9">
              <w:rPr>
                <w:sz w:val="20"/>
                <w:szCs w:val="20"/>
                <w:lang w:val="en-GB"/>
              </w:rPr>
              <w:t>be possible to join sling cargo under any helicopter</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C15A04">
            <w:pPr>
              <w:rPr>
                <w:sz w:val="20"/>
                <w:szCs w:val="20"/>
              </w:rPr>
            </w:pPr>
            <w:r w:rsidRPr="000A65D9">
              <w:rPr>
                <w:b/>
                <w:sz w:val="20"/>
                <w:szCs w:val="20"/>
                <w:lang w:val="en-GB"/>
              </w:rPr>
              <w:t xml:space="preserve"> </w:t>
            </w:r>
            <w:r w:rsidRPr="000A65D9">
              <w:rPr>
                <w:sz w:val="20"/>
                <w:szCs w:val="20"/>
                <w:lang w:val="en-GB"/>
              </w:rPr>
              <w:t>MOD01</w:t>
            </w:r>
            <w:r w:rsidR="00C15A04" w:rsidRPr="000A65D9">
              <w:rPr>
                <w:sz w:val="20"/>
                <w:szCs w:val="20"/>
                <w:lang w:val="en-GB"/>
              </w:rPr>
              <w:t>6</w:t>
            </w:r>
            <w:r w:rsidRPr="000A65D9">
              <w:rPr>
                <w:sz w:val="20"/>
                <w:szCs w:val="20"/>
                <w:lang w:val="en-GB"/>
              </w:rPr>
              <w:t>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CF76DE">
            <w:pPr>
              <w:rPr>
                <w:sz w:val="20"/>
                <w:szCs w:val="20"/>
                <w:lang w:val="en-GB"/>
              </w:rPr>
            </w:pPr>
            <w:r w:rsidRPr="000A65D9">
              <w:rPr>
                <w:sz w:val="20"/>
                <w:szCs w:val="20"/>
                <w:lang w:val="en-GB"/>
              </w:rPr>
              <w:t xml:space="preserve">Automatic visual approaches </w:t>
            </w:r>
            <w:r w:rsidRPr="000A65D9">
              <w:rPr>
                <w:b/>
                <w:sz w:val="20"/>
                <w:szCs w:val="20"/>
                <w:lang w:val="en-GB"/>
              </w:rPr>
              <w:t>shall</w:t>
            </w:r>
            <w:r w:rsidRPr="000A65D9">
              <w:rPr>
                <w:sz w:val="20"/>
                <w:szCs w:val="20"/>
                <w:lang w:val="en-GB"/>
              </w:rPr>
              <w:t xml:space="preserve"> calculate minimum distance to fly under pre-set parameters (see GEN0200) in order to automatically land.</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C15A04">
            <w:pPr>
              <w:rPr>
                <w:sz w:val="20"/>
                <w:szCs w:val="20"/>
              </w:rPr>
            </w:pPr>
            <w:r w:rsidRPr="000A65D9">
              <w:rPr>
                <w:b/>
                <w:sz w:val="20"/>
                <w:szCs w:val="20"/>
                <w:lang w:val="en-GB"/>
              </w:rPr>
              <w:t xml:space="preserve"> </w:t>
            </w:r>
            <w:r w:rsidRPr="000A65D9">
              <w:rPr>
                <w:sz w:val="20"/>
                <w:szCs w:val="20"/>
                <w:lang w:val="en-GB"/>
              </w:rPr>
              <w:t>MOD01</w:t>
            </w:r>
            <w:r w:rsidR="00C15A04" w:rsidRPr="000A65D9">
              <w:rPr>
                <w:sz w:val="20"/>
                <w:szCs w:val="20"/>
                <w:lang w:val="en-GB"/>
              </w:rPr>
              <w:t>7</w:t>
            </w:r>
            <w:r w:rsidRPr="000A65D9">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AF194A">
            <w:pPr>
              <w:rPr>
                <w:sz w:val="20"/>
                <w:szCs w:val="20"/>
                <w:lang w:val="en-GB"/>
              </w:rPr>
            </w:pPr>
            <w:r w:rsidRPr="000A65D9">
              <w:rPr>
                <w:sz w:val="20"/>
                <w:szCs w:val="20"/>
                <w:lang w:val="en-GB"/>
              </w:rPr>
              <w:t xml:space="preserve">Runway usage detection </w:t>
            </w:r>
            <w:r w:rsidR="00885757" w:rsidRPr="000A65D9">
              <w:rPr>
                <w:b/>
                <w:sz w:val="20"/>
                <w:szCs w:val="20"/>
                <w:lang w:val="en-GB"/>
              </w:rPr>
              <w:t>should</w:t>
            </w:r>
            <w:r w:rsidR="00885757" w:rsidRPr="000A65D9">
              <w:rPr>
                <w:sz w:val="20"/>
                <w:szCs w:val="20"/>
                <w:lang w:val="en-GB"/>
              </w:rPr>
              <w:t xml:space="preserve"> </w:t>
            </w:r>
            <w:r w:rsidRPr="000A65D9">
              <w:rPr>
                <w:sz w:val="20"/>
                <w:szCs w:val="20"/>
                <w:lang w:val="en-GB"/>
              </w:rPr>
              <w:t>be in place</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C15A04">
            <w:pPr>
              <w:rPr>
                <w:sz w:val="20"/>
                <w:szCs w:val="20"/>
              </w:rPr>
            </w:pPr>
            <w:r w:rsidRPr="000A65D9">
              <w:rPr>
                <w:b/>
                <w:sz w:val="20"/>
                <w:szCs w:val="20"/>
                <w:lang w:val="en-GB"/>
              </w:rPr>
              <w:t xml:space="preserve"> </w:t>
            </w:r>
            <w:r w:rsidRPr="000A65D9">
              <w:rPr>
                <w:sz w:val="20"/>
                <w:szCs w:val="20"/>
                <w:lang w:val="en-GB"/>
              </w:rPr>
              <w:t>MOD01</w:t>
            </w:r>
            <w:r w:rsidR="00C15A04" w:rsidRPr="000A65D9">
              <w:rPr>
                <w:sz w:val="20"/>
                <w:szCs w:val="20"/>
                <w:lang w:val="en-GB"/>
              </w:rPr>
              <w:t>7</w:t>
            </w:r>
            <w:r w:rsidRPr="000A65D9">
              <w:rPr>
                <w:sz w:val="20"/>
                <w:szCs w:val="20"/>
                <w:lang w:val="en-GB"/>
              </w:rPr>
              <w:t>1</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CF76DE">
            <w:pPr>
              <w:rPr>
                <w:sz w:val="20"/>
                <w:szCs w:val="20"/>
                <w:lang w:val="en-GB"/>
              </w:rPr>
            </w:pPr>
            <w:r w:rsidRPr="000A65D9">
              <w:rPr>
                <w:sz w:val="20"/>
                <w:szCs w:val="20"/>
                <w:lang w:val="en-GB"/>
              </w:rPr>
              <w:t xml:space="preserve">When runway is blocked, landing aircraft </w:t>
            </w:r>
            <w:r w:rsidR="00885757" w:rsidRPr="000A65D9">
              <w:rPr>
                <w:b/>
                <w:sz w:val="20"/>
                <w:szCs w:val="20"/>
                <w:lang w:val="en-GB"/>
              </w:rPr>
              <w:t>should</w:t>
            </w:r>
            <w:r w:rsidR="00885757" w:rsidRPr="000A65D9">
              <w:rPr>
                <w:sz w:val="20"/>
                <w:szCs w:val="20"/>
                <w:lang w:val="en-GB"/>
              </w:rPr>
              <w:t xml:space="preserve"> </w:t>
            </w:r>
            <w:r w:rsidRPr="000A65D9">
              <w:rPr>
                <w:sz w:val="20"/>
                <w:szCs w:val="20"/>
                <w:lang w:val="en-GB"/>
              </w:rPr>
              <w:t>automatically generate report for the pilot about runway blockage.</w:t>
            </w:r>
          </w:p>
        </w:tc>
        <w:tc>
          <w:tcPr>
            <w:tcW w:w="1133"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ind w:right="6696"/>
              <w:rPr>
                <w:sz w:val="20"/>
                <w:szCs w:val="20"/>
                <w:lang w:val="en-GB"/>
              </w:rPr>
            </w:pPr>
          </w:p>
        </w:tc>
      </w:tr>
    </w:tbl>
    <w:p w:rsidR="0028772B" w:rsidRDefault="0028772B" w:rsidP="0028772B">
      <w:pPr>
        <w:pStyle w:val="BodyText"/>
        <w:rPr>
          <w:sz w:val="20"/>
          <w:szCs w:val="20"/>
        </w:rPr>
      </w:pPr>
    </w:p>
    <w:p w:rsidR="0008326F" w:rsidRPr="000A65D9" w:rsidRDefault="00240999" w:rsidP="008610AF">
      <w:pPr>
        <w:pStyle w:val="Heading2"/>
        <w:rPr>
          <w:sz w:val="20"/>
          <w:szCs w:val="20"/>
        </w:rPr>
      </w:pPr>
      <w:bookmarkStart w:id="11" w:name="_Toc462240019"/>
      <w:r w:rsidRPr="000A65D9">
        <w:rPr>
          <w:sz w:val="20"/>
          <w:szCs w:val="20"/>
        </w:rPr>
        <w:t>Exercise</w:t>
      </w:r>
      <w:r w:rsidR="00690690" w:rsidRPr="000A65D9">
        <w:rPr>
          <w:sz w:val="20"/>
          <w:szCs w:val="20"/>
        </w:rPr>
        <w:t xml:space="preserve"> creation</w:t>
      </w:r>
      <w:bookmarkEnd w:id="11"/>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8610AF">
            <w:pPr>
              <w:rPr>
                <w:sz w:val="20"/>
                <w:szCs w:val="20"/>
              </w:rPr>
            </w:pPr>
            <w:r w:rsidRPr="000A65D9">
              <w:rPr>
                <w:b/>
                <w:sz w:val="20"/>
                <w:szCs w:val="20"/>
                <w:lang w:val="en-GB"/>
              </w:rPr>
              <w:t xml:space="preserve"> </w:t>
            </w:r>
            <w:r w:rsidRPr="000A65D9">
              <w:rPr>
                <w:sz w:val="20"/>
                <w:szCs w:val="20"/>
                <w:lang w:val="en-GB"/>
              </w:rPr>
              <w:t>EXEC0010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Exercise </w:t>
            </w:r>
            <w:r w:rsidRPr="000A65D9">
              <w:rPr>
                <w:b/>
                <w:sz w:val="20"/>
                <w:szCs w:val="20"/>
                <w:lang w:val="en-GB"/>
              </w:rPr>
              <w:t>shall</w:t>
            </w:r>
            <w:r w:rsidRPr="000A65D9">
              <w:rPr>
                <w:sz w:val="20"/>
                <w:szCs w:val="20"/>
                <w:lang w:val="en-GB"/>
              </w:rPr>
              <w:t xml:space="preserve"> include simplan (route which object will follow) and flight plan (ICAO flight plan).</w:t>
            </w:r>
          </w:p>
          <w:p w:rsidR="00FD5D9A" w:rsidRPr="000A65D9" w:rsidRDefault="00FD5D9A" w:rsidP="00D9738C">
            <w:pPr>
              <w:rPr>
                <w:sz w:val="20"/>
                <w:szCs w:val="20"/>
                <w:lang w:val="en-GB"/>
              </w:rPr>
            </w:pPr>
            <w:r w:rsidRPr="000A65D9">
              <w:rPr>
                <w:sz w:val="20"/>
                <w:szCs w:val="20"/>
                <w:lang w:val="en-GB"/>
              </w:rPr>
              <w:t xml:space="preserve">NOTE: either as separate entities, or simplan with full ICAO flight plan functionality. </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Exercise </w:t>
            </w:r>
            <w:r w:rsidRPr="000A65D9">
              <w:rPr>
                <w:b/>
                <w:sz w:val="20"/>
                <w:szCs w:val="20"/>
                <w:lang w:val="en-GB"/>
              </w:rPr>
              <w:t>shall</w:t>
            </w:r>
            <w:r w:rsidRPr="000A65D9">
              <w:rPr>
                <w:sz w:val="20"/>
                <w:szCs w:val="20"/>
                <w:lang w:val="en-GB"/>
              </w:rPr>
              <w:t xml:space="preserve"> enable copy-paste any parts or whole exercise to another exercise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EXEC0030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Exercise creation </w:t>
            </w:r>
            <w:r w:rsidR="00885757" w:rsidRPr="000A65D9">
              <w:rPr>
                <w:b/>
                <w:sz w:val="20"/>
                <w:szCs w:val="20"/>
                <w:lang w:val="en-GB"/>
              </w:rPr>
              <w:t>should</w:t>
            </w:r>
            <w:r w:rsidR="00885757" w:rsidRPr="000A65D9">
              <w:rPr>
                <w:sz w:val="20"/>
                <w:szCs w:val="20"/>
                <w:lang w:val="en-GB"/>
              </w:rPr>
              <w:t xml:space="preserve"> </w:t>
            </w:r>
            <w:r w:rsidRPr="000A65D9">
              <w:rPr>
                <w:sz w:val="20"/>
                <w:szCs w:val="20"/>
                <w:lang w:val="en-GB"/>
              </w:rPr>
              <w:t>enable inserting:</w:t>
            </w:r>
          </w:p>
          <w:p w:rsidR="00FD5D9A" w:rsidRPr="000A65D9" w:rsidRDefault="00FD5D9A" w:rsidP="008610AF">
            <w:pPr>
              <w:rPr>
                <w:sz w:val="20"/>
                <w:szCs w:val="20"/>
                <w:lang w:val="en-GB"/>
              </w:rPr>
            </w:pPr>
          </w:p>
          <w:p w:rsidR="00FD5D9A" w:rsidRPr="000A65D9" w:rsidRDefault="00FD5D9A" w:rsidP="008610AF">
            <w:pPr>
              <w:numPr>
                <w:ilvl w:val="0"/>
                <w:numId w:val="14"/>
              </w:numPr>
              <w:rPr>
                <w:sz w:val="20"/>
                <w:szCs w:val="20"/>
                <w:lang w:val="en-GB"/>
              </w:rPr>
            </w:pPr>
            <w:r w:rsidRPr="000A65D9">
              <w:rPr>
                <w:sz w:val="20"/>
                <w:szCs w:val="20"/>
                <w:lang w:val="en-GB"/>
              </w:rPr>
              <w:t xml:space="preserve">notes, </w:t>
            </w:r>
          </w:p>
          <w:p w:rsidR="00FD5D9A" w:rsidRPr="000A65D9" w:rsidRDefault="00FD5D9A" w:rsidP="008610AF">
            <w:pPr>
              <w:numPr>
                <w:ilvl w:val="0"/>
                <w:numId w:val="14"/>
              </w:numPr>
              <w:rPr>
                <w:sz w:val="20"/>
                <w:szCs w:val="20"/>
                <w:lang w:val="en-GB"/>
              </w:rPr>
            </w:pPr>
            <w:r w:rsidRPr="000A65D9">
              <w:rPr>
                <w:sz w:val="20"/>
                <w:szCs w:val="20"/>
                <w:lang w:val="en-GB"/>
              </w:rPr>
              <w:t>instructions to pilots,</w:t>
            </w:r>
          </w:p>
          <w:p w:rsidR="00FD5D9A" w:rsidRPr="000A65D9" w:rsidRDefault="00FD5D9A" w:rsidP="000A65D9">
            <w:pPr>
              <w:ind w:left="720"/>
              <w:rPr>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EXEC0040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D9738C">
            <w:pPr>
              <w:rPr>
                <w:sz w:val="20"/>
                <w:szCs w:val="20"/>
                <w:lang w:val="en-GB"/>
              </w:rPr>
            </w:pPr>
            <w:r w:rsidRPr="000A65D9">
              <w:rPr>
                <w:sz w:val="20"/>
                <w:szCs w:val="20"/>
                <w:lang w:val="en-GB"/>
              </w:rPr>
              <w:t xml:space="preserve">Activation (ACT) messages for IFR flights </w:t>
            </w:r>
            <w:r w:rsidRPr="000A65D9">
              <w:rPr>
                <w:b/>
                <w:sz w:val="20"/>
                <w:szCs w:val="20"/>
                <w:lang w:val="en-GB"/>
              </w:rPr>
              <w:t>shall</w:t>
            </w:r>
            <w:r w:rsidRPr="000A65D9">
              <w:rPr>
                <w:sz w:val="20"/>
                <w:szCs w:val="20"/>
                <w:lang w:val="en-GB"/>
              </w:rPr>
              <w:t xml:space="preserve"> be automatically created in Exercise creation window with following data</w:t>
            </w:r>
            <w:r w:rsidRPr="000A65D9">
              <w:rPr>
                <w:strike/>
                <w:color w:val="FF0000"/>
                <w:sz w:val="20"/>
                <w:szCs w:val="20"/>
                <w:lang w:val="en-GB"/>
              </w:rPr>
              <w:t xml:space="preserve"> </w:t>
            </w:r>
            <w:r w:rsidRPr="000A65D9">
              <w:rPr>
                <w:sz w:val="20"/>
                <w:szCs w:val="20"/>
                <w:lang w:val="en-GB"/>
              </w:rPr>
              <w:t>in accordance with Eurocontrol OLDI standard 4.2. See:</w:t>
            </w:r>
          </w:p>
          <w:p w:rsidR="00FD5D9A" w:rsidRPr="000A65D9" w:rsidRDefault="00965C0C" w:rsidP="00D9738C">
            <w:pPr>
              <w:rPr>
                <w:sz w:val="20"/>
                <w:szCs w:val="20"/>
                <w:lang w:val="en-GB"/>
              </w:rPr>
            </w:pPr>
            <w:hyperlink r:id="rId10" w:history="1">
              <w:r w:rsidR="00FD5D9A" w:rsidRPr="000A65D9">
                <w:rPr>
                  <w:rStyle w:val="Hyperlink"/>
                  <w:sz w:val="20"/>
                  <w:szCs w:val="20"/>
                  <w:lang w:val="en-GB"/>
                </w:rPr>
                <w:t>https://www.eurocontrol.int/sites/default/files/publication/files/20101216-oldi-spec-v4.2.pdf</w:t>
              </w:r>
            </w:hyperlink>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D9738C">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EXEC0050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Pr="000A65D9">
              <w:rPr>
                <w:b/>
                <w:sz w:val="20"/>
                <w:szCs w:val="20"/>
                <w:lang w:val="en-GB"/>
              </w:rPr>
              <w:t>shall</w:t>
            </w:r>
            <w:r w:rsidRPr="000A65D9">
              <w:rPr>
                <w:sz w:val="20"/>
                <w:szCs w:val="20"/>
                <w:lang w:val="en-GB"/>
              </w:rPr>
              <w:t xml:space="preserve"> be possible to insert pilot messages and instructions for any object in the exercise at any point.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EXEC0060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Pr="000A65D9">
              <w:rPr>
                <w:b/>
                <w:sz w:val="20"/>
                <w:szCs w:val="20"/>
                <w:lang w:val="en-GB"/>
              </w:rPr>
              <w:t>shall</w:t>
            </w:r>
            <w:r w:rsidRPr="000A65D9">
              <w:rPr>
                <w:sz w:val="20"/>
                <w:szCs w:val="20"/>
                <w:lang w:val="en-GB"/>
              </w:rPr>
              <w:t xml:space="preserve"> be possible to preview the exercise in exercise creation window at any stage of </w:t>
            </w:r>
            <w:r w:rsidRPr="000A65D9">
              <w:rPr>
                <w:sz w:val="20"/>
                <w:szCs w:val="20"/>
                <w:lang w:val="en-GB"/>
              </w:rPr>
              <w:lastRenderedPageBreak/>
              <w:t>creation.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EXEC0070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Pr="000A65D9">
              <w:rPr>
                <w:b/>
                <w:sz w:val="20"/>
                <w:szCs w:val="20"/>
                <w:lang w:val="en-GB"/>
              </w:rPr>
              <w:t>shall</w:t>
            </w:r>
            <w:r w:rsidRPr="000A65D9">
              <w:rPr>
                <w:sz w:val="20"/>
                <w:szCs w:val="20"/>
                <w:lang w:val="en-GB"/>
              </w:rPr>
              <w:t xml:space="preserve"> be possible to create pre-set scripts for actions, which include obj</w:t>
            </w:r>
            <w:r w:rsidR="00C15A04" w:rsidRPr="000A65D9">
              <w:rPr>
                <w:sz w:val="20"/>
                <w:szCs w:val="20"/>
                <w:lang w:val="en-GB"/>
              </w:rPr>
              <w:t xml:space="preserve">ects, their routes and actions </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EXEC0080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Sim plans </w:t>
            </w:r>
            <w:r w:rsidRPr="000A65D9">
              <w:rPr>
                <w:b/>
                <w:sz w:val="20"/>
                <w:szCs w:val="20"/>
                <w:lang w:val="en-GB"/>
              </w:rPr>
              <w:t>shall</w:t>
            </w:r>
            <w:r w:rsidRPr="000A65D9">
              <w:rPr>
                <w:sz w:val="20"/>
                <w:szCs w:val="20"/>
                <w:lang w:val="en-GB"/>
              </w:rPr>
              <w:t xml:space="preserve"> be visible as full trajectory in the exercise creation window.</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EXEC0090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preview the trajectory by manipulating time slider for individual object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EXEC0100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preview whole exercise (trajectory of all objects) by manipulating time slider</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EXEC0110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Simplan routes </w:t>
            </w:r>
            <w:r w:rsidRPr="000A65D9">
              <w:rPr>
                <w:rFonts w:ascii="Arial" w:hAnsi="Arial" w:cs="Arial"/>
                <w:b/>
                <w:sz w:val="20"/>
                <w:lang w:val="en-GB"/>
              </w:rPr>
              <w:t>shall</w:t>
            </w:r>
            <w:r w:rsidRPr="000A65D9">
              <w:rPr>
                <w:rFonts w:ascii="Arial" w:hAnsi="Arial" w:cs="Arial"/>
                <w:sz w:val="20"/>
                <w:lang w:val="en-GB"/>
              </w:rPr>
              <w:t xml:space="preserve"> have the possibility to add events at any given point in trajectory and stored in database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EXEC0120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Simplan routes in the exercise </w:t>
            </w:r>
            <w:r w:rsidRPr="000A65D9">
              <w:rPr>
                <w:rFonts w:ascii="Arial" w:hAnsi="Arial" w:cs="Arial"/>
                <w:b/>
                <w:sz w:val="20"/>
                <w:lang w:val="en-GB"/>
              </w:rPr>
              <w:t>shall</w:t>
            </w:r>
            <w:r w:rsidRPr="000A65D9">
              <w:rPr>
                <w:rFonts w:ascii="Arial" w:hAnsi="Arial" w:cs="Arial"/>
                <w:sz w:val="20"/>
                <w:lang w:val="en-GB"/>
              </w:rPr>
              <w:t xml:space="preserve"> have the possibility to add events at any given point on trajectory per individual exercise</w:t>
            </w:r>
          </w:p>
          <w:p w:rsidR="00FD5D9A" w:rsidRPr="000A65D9" w:rsidRDefault="00FD5D9A" w:rsidP="008610AF">
            <w:pPr>
              <w:rPr>
                <w:sz w:val="20"/>
                <w:szCs w:val="20"/>
                <w:lang w:val="en-GB"/>
              </w:rPr>
            </w:pPr>
            <w:r w:rsidRPr="000A65D9">
              <w:rPr>
                <w:sz w:val="20"/>
                <w:szCs w:val="20"/>
                <w:lang w:val="en-GB"/>
              </w:rPr>
              <w:t>EXAMPLE: STAR with waypoints, on which inserted event is automatically executed: speed 160 kt, descent to, climb to, land [RWY] etc.</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EXEC0121</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List of events </w:t>
            </w:r>
            <w:r w:rsidRPr="000A65D9">
              <w:rPr>
                <w:rFonts w:ascii="Arial" w:hAnsi="Arial" w:cs="Arial"/>
                <w:b/>
                <w:sz w:val="20"/>
                <w:lang w:val="en-GB"/>
              </w:rPr>
              <w:t>shall</w:t>
            </w:r>
            <w:r w:rsidRPr="000A65D9">
              <w:rPr>
                <w:rFonts w:ascii="Arial" w:hAnsi="Arial" w:cs="Arial"/>
                <w:sz w:val="20"/>
                <w:lang w:val="en-GB"/>
              </w:rPr>
              <w:t xml:space="preserve"> include at least following items for airborne objects: </w:t>
            </w:r>
          </w:p>
          <w:p w:rsidR="00FD5D9A" w:rsidRPr="000A65D9" w:rsidRDefault="00FD5D9A" w:rsidP="008610AF">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climb, </w:t>
            </w:r>
          </w:p>
          <w:p w:rsidR="00FD5D9A" w:rsidRPr="000A65D9" w:rsidRDefault="00FD5D9A" w:rsidP="008610AF">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descent, </w:t>
            </w:r>
          </w:p>
          <w:p w:rsidR="00FD5D9A" w:rsidRPr="000A65D9" w:rsidRDefault="00FD5D9A" w:rsidP="008610AF">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rate of climb/descent, </w:t>
            </w:r>
          </w:p>
          <w:p w:rsidR="00FD5D9A" w:rsidRPr="000A65D9" w:rsidRDefault="00FD5D9A" w:rsidP="008610AF">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intercept radial, </w:t>
            </w:r>
          </w:p>
          <w:p w:rsidR="00FD5D9A" w:rsidRPr="000A65D9" w:rsidRDefault="00FD5D9A" w:rsidP="008610AF">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fly heading, </w:t>
            </w:r>
          </w:p>
          <w:p w:rsidR="00FD5D9A" w:rsidRPr="000A65D9" w:rsidRDefault="00FD5D9A" w:rsidP="00D9738C">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set speed, </w:t>
            </w:r>
          </w:p>
          <w:p w:rsidR="00FD5D9A" w:rsidRPr="000A65D9" w:rsidRDefault="00FD5D9A" w:rsidP="008610AF">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land RWY [type of approach]  [RWY designator] </w:t>
            </w:r>
          </w:p>
          <w:p w:rsidR="00FD5D9A" w:rsidRPr="000A65D9" w:rsidRDefault="00FD5D9A" w:rsidP="008610AF">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enter holding, </w:t>
            </w:r>
          </w:p>
          <w:p w:rsidR="00FD5D9A" w:rsidRPr="000A65D9" w:rsidRDefault="00FD5D9A" w:rsidP="008610AF">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orbit (left/right), </w:t>
            </w:r>
          </w:p>
          <w:p w:rsidR="00FD5D9A" w:rsidRPr="000A65D9" w:rsidRDefault="00FD5D9A" w:rsidP="008610AF">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joint/brake pair/group, </w:t>
            </w:r>
          </w:p>
          <w:p w:rsidR="00FD5D9A" w:rsidRPr="000A65D9" w:rsidRDefault="00FD5D9A" w:rsidP="008610AF">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pause, </w:t>
            </w:r>
          </w:p>
          <w:p w:rsidR="00FD5D9A" w:rsidRPr="000A65D9" w:rsidRDefault="00FD5D9A" w:rsidP="008610AF">
            <w:pPr>
              <w:pStyle w:val="Spectext"/>
              <w:numPr>
                <w:ilvl w:val="0"/>
                <w:numId w:val="15"/>
              </w:numPr>
              <w:snapToGrid w:val="0"/>
              <w:spacing w:before="0" w:after="0" w:line="240" w:lineRule="auto"/>
              <w:ind w:right="81"/>
              <w:rPr>
                <w:rFonts w:ascii="Arial" w:hAnsi="Arial" w:cs="Arial"/>
                <w:sz w:val="20"/>
                <w:lang w:val="en-GB"/>
              </w:rPr>
            </w:pPr>
            <w:r w:rsidRPr="000A65D9">
              <w:rPr>
                <w:rFonts w:ascii="Arial" w:hAnsi="Arial" w:cs="Arial"/>
                <w:sz w:val="20"/>
                <w:lang w:val="en-GB"/>
              </w:rPr>
              <w:t>3D effects</w:t>
            </w:r>
          </w:p>
          <w:p w:rsidR="00FD5D9A" w:rsidRPr="000A65D9" w:rsidRDefault="00FD5D9A" w:rsidP="008610AF">
            <w:pPr>
              <w:numPr>
                <w:ilvl w:val="0"/>
                <w:numId w:val="15"/>
              </w:numPr>
              <w:rPr>
                <w:sz w:val="20"/>
                <w:szCs w:val="20"/>
                <w:lang w:val="en-GB"/>
              </w:rPr>
            </w:pPr>
            <w:r w:rsidRPr="000A65D9">
              <w:rPr>
                <w:sz w:val="20"/>
                <w:szCs w:val="20"/>
                <w:lang w:val="en-GB"/>
              </w:rPr>
              <w:t>Join L/R downwind [RWY]</w:t>
            </w:r>
          </w:p>
          <w:p w:rsidR="00FD5D9A" w:rsidRPr="000A65D9" w:rsidRDefault="00FD5D9A" w:rsidP="008610AF">
            <w:pPr>
              <w:rPr>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EXEC0130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Trajectories for all objects in exercise </w:t>
            </w:r>
            <w:r w:rsidRPr="000A65D9">
              <w:rPr>
                <w:rFonts w:ascii="Arial" w:hAnsi="Arial" w:cs="Arial"/>
                <w:b/>
                <w:sz w:val="20"/>
                <w:lang w:val="en-GB"/>
              </w:rPr>
              <w:t>shall</w:t>
            </w:r>
            <w:r w:rsidRPr="000A65D9">
              <w:rPr>
                <w:rFonts w:ascii="Arial" w:hAnsi="Arial" w:cs="Arial"/>
                <w:sz w:val="20"/>
                <w:lang w:val="en-GB"/>
              </w:rPr>
              <w:t xml:space="preserve"> include waypoints and calculated</w:t>
            </w:r>
            <w:r w:rsidR="005315EF" w:rsidRPr="000A65D9">
              <w:rPr>
                <w:rFonts w:ascii="Arial" w:hAnsi="Arial" w:cs="Arial"/>
                <w:sz w:val="20"/>
                <w:lang w:val="en-GB"/>
              </w:rPr>
              <w:t xml:space="preserve"> time over with given speed</w:t>
            </w:r>
            <w:r w:rsidRPr="000A65D9">
              <w:rPr>
                <w:rFonts w:ascii="Arial" w:hAnsi="Arial" w:cs="Arial"/>
                <w:sz w:val="20"/>
                <w:lang w:val="en-GB"/>
              </w:rPr>
              <w:t>.</w:t>
            </w:r>
          </w:p>
          <w:p w:rsidR="005315EF" w:rsidRPr="000A65D9" w:rsidRDefault="005315EF" w:rsidP="005315EF">
            <w:pPr>
              <w:rPr>
                <w:sz w:val="20"/>
                <w:szCs w:val="20"/>
                <w:lang w:val="en-GB"/>
              </w:rPr>
            </w:pPr>
            <w:r w:rsidRPr="000A65D9">
              <w:rPr>
                <w:sz w:val="20"/>
                <w:szCs w:val="20"/>
                <w:lang w:val="en-GB"/>
              </w:rPr>
              <w:t>NOTE: Unless other way of determining of the position and ETO of track is possible, like moving of the track along the trajectory with time).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sz w:val="20"/>
                <w:szCs w:val="20"/>
                <w:lang w:val="en-GB"/>
              </w:rPr>
              <w:t xml:space="preserve"> EXEC0140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6432B2">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move the object in time along its planned route to see where loss of separation might happen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6432B2">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b/>
                <w:sz w:val="20"/>
                <w:szCs w:val="20"/>
                <w:lang w:val="en-GB"/>
              </w:rPr>
            </w:pPr>
            <w:r w:rsidRPr="000A65D9">
              <w:rPr>
                <w:sz w:val="20"/>
                <w:szCs w:val="20"/>
                <w:lang w:val="en-GB"/>
              </w:rPr>
              <w:t xml:space="preserve"> EXEC0141</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6432B2">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Whole trajectory of such object </w:t>
            </w:r>
            <w:r w:rsidRPr="000A65D9">
              <w:rPr>
                <w:rFonts w:ascii="Arial" w:hAnsi="Arial" w:cs="Arial"/>
                <w:b/>
                <w:sz w:val="20"/>
                <w:lang w:val="en-GB"/>
              </w:rPr>
              <w:t>shall</w:t>
            </w:r>
            <w:r w:rsidRPr="000A65D9">
              <w:rPr>
                <w:rFonts w:ascii="Arial" w:hAnsi="Arial" w:cs="Arial"/>
                <w:sz w:val="20"/>
                <w:lang w:val="en-GB"/>
              </w:rPr>
              <w:t xml:space="preserve"> be automatically adjusted and activation message update.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6432B2">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EXEC0150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select for individual object in the exercise generation if it is mode S capable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EXEC0160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5315EF" w:rsidRPr="000A65D9" w:rsidRDefault="00FD5D9A" w:rsidP="005315E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Mode S capability </w:t>
            </w:r>
            <w:r w:rsidRPr="000A65D9">
              <w:rPr>
                <w:rFonts w:ascii="Arial" w:hAnsi="Arial" w:cs="Arial"/>
                <w:b/>
                <w:sz w:val="20"/>
                <w:lang w:val="en-GB"/>
              </w:rPr>
              <w:t>shall</w:t>
            </w:r>
            <w:r w:rsidRPr="000A65D9">
              <w:rPr>
                <w:rFonts w:ascii="Arial" w:hAnsi="Arial" w:cs="Arial"/>
                <w:sz w:val="20"/>
                <w:lang w:val="en-GB"/>
              </w:rPr>
              <w:t xml:space="preserve"> include following fields: Aircraft identification, Selected FL, </w:t>
            </w:r>
            <w:r w:rsidR="005315EF" w:rsidRPr="000A65D9">
              <w:rPr>
                <w:rFonts w:ascii="Arial" w:hAnsi="Arial" w:cs="Arial"/>
                <w:sz w:val="20"/>
                <w:lang w:val="en-GB"/>
              </w:rPr>
              <w:t>vertical rate</w:t>
            </w:r>
            <w:r w:rsidRPr="000A65D9">
              <w:rPr>
                <w:rFonts w:ascii="Arial" w:hAnsi="Arial" w:cs="Arial"/>
                <w:sz w:val="20"/>
                <w:lang w:val="en-GB"/>
              </w:rPr>
              <w:t>, speed, heading.</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6432B2">
            <w:pPr>
              <w:rPr>
                <w:sz w:val="20"/>
                <w:szCs w:val="20"/>
              </w:rPr>
            </w:pPr>
            <w:r w:rsidRPr="000A65D9">
              <w:rPr>
                <w:b/>
                <w:sz w:val="20"/>
                <w:szCs w:val="20"/>
                <w:lang w:val="en-GB"/>
              </w:rPr>
              <w:t xml:space="preserve"> </w:t>
            </w:r>
            <w:r w:rsidRPr="000A65D9">
              <w:rPr>
                <w:sz w:val="20"/>
                <w:szCs w:val="20"/>
                <w:lang w:val="en-GB"/>
              </w:rPr>
              <w:t>EXEC0170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6432B2">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select individual mode S capabilities for the individual object (see EXEC0160)</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6432B2">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EXEC0171</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By selecting mode S capabilities in exercise creating window, all above mentioned mode S items </w:t>
            </w:r>
            <w:r w:rsidRPr="000A65D9">
              <w:rPr>
                <w:rFonts w:ascii="Arial" w:hAnsi="Arial" w:cs="Arial"/>
                <w:b/>
                <w:sz w:val="20"/>
                <w:lang w:val="en-GB"/>
              </w:rPr>
              <w:t>shall</w:t>
            </w:r>
            <w:r w:rsidRPr="000A65D9">
              <w:rPr>
                <w:rFonts w:ascii="Arial" w:hAnsi="Arial" w:cs="Arial"/>
                <w:sz w:val="20"/>
                <w:lang w:val="en-GB"/>
              </w:rPr>
              <w:t xml:space="preserve"> be automatically pre-selected.</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EXEC0180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script landing and taxiing on parking position without any need for pseudo pilot intervention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EXEC0190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script start-up, taxiing and take-off from parking position without need for pseudo pilot intervention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EXEC0200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When adding aircraft to the exercise,</w:t>
            </w:r>
            <w:r w:rsidR="005315EF" w:rsidRPr="000A65D9">
              <w:rPr>
                <w:rFonts w:ascii="Arial" w:hAnsi="Arial" w:cs="Arial"/>
                <w:sz w:val="20"/>
                <w:lang w:val="en-GB"/>
              </w:rPr>
              <w:t xml:space="preserve"> SSR</w:t>
            </w:r>
            <w:r w:rsidRPr="000A65D9">
              <w:rPr>
                <w:rFonts w:ascii="Arial" w:hAnsi="Arial" w:cs="Arial"/>
                <w:sz w:val="20"/>
                <w:lang w:val="en-GB"/>
              </w:rPr>
              <w:t xml:space="preserve"> code </w:t>
            </w:r>
            <w:r w:rsidR="00885757" w:rsidRPr="000A65D9">
              <w:rPr>
                <w:rFonts w:ascii="Arial" w:hAnsi="Arial" w:cs="Arial"/>
                <w:b/>
                <w:sz w:val="20"/>
                <w:lang w:val="en-GB"/>
              </w:rPr>
              <w:t>should</w:t>
            </w:r>
            <w:r w:rsidR="00885757" w:rsidRPr="000A65D9">
              <w:rPr>
                <w:sz w:val="20"/>
                <w:lang w:val="en-GB"/>
              </w:rPr>
              <w:t xml:space="preserve"> </w:t>
            </w:r>
            <w:r w:rsidRPr="000A65D9">
              <w:rPr>
                <w:rFonts w:ascii="Arial" w:hAnsi="Arial" w:cs="Arial"/>
                <w:sz w:val="20"/>
                <w:lang w:val="en-GB"/>
              </w:rPr>
              <w:t>be automatically allocated from the bank.</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EXEC0230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Aircraft performance </w:t>
            </w:r>
            <w:r w:rsidRPr="000A65D9">
              <w:rPr>
                <w:b/>
                <w:sz w:val="20"/>
                <w:szCs w:val="20"/>
                <w:lang w:val="en-GB"/>
              </w:rPr>
              <w:t>shall</w:t>
            </w:r>
            <w:r w:rsidRPr="000A65D9">
              <w:rPr>
                <w:sz w:val="20"/>
                <w:szCs w:val="20"/>
                <w:lang w:val="en-GB"/>
              </w:rPr>
              <w:t xml:space="preserve"> include variations.</w:t>
            </w:r>
          </w:p>
          <w:p w:rsidR="00FD5D9A" w:rsidRPr="000A65D9" w:rsidRDefault="00FD5D9A" w:rsidP="008610AF">
            <w:pPr>
              <w:rPr>
                <w:sz w:val="20"/>
                <w:szCs w:val="20"/>
                <w:lang w:val="en-GB"/>
              </w:rPr>
            </w:pPr>
            <w:r w:rsidRPr="000A65D9">
              <w:rPr>
                <w:sz w:val="20"/>
                <w:szCs w:val="20"/>
                <w:lang w:val="en-GB"/>
              </w:rPr>
              <w:t>REMARK: To be reflected in max ROC, speed, service ceiling</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EXEC0231</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Instructor </w:t>
            </w:r>
            <w:r w:rsidRPr="000A65D9">
              <w:rPr>
                <w:b/>
                <w:sz w:val="20"/>
                <w:szCs w:val="20"/>
                <w:lang w:val="en-GB"/>
              </w:rPr>
              <w:t>shall</w:t>
            </w:r>
            <w:r w:rsidRPr="000A65D9">
              <w:rPr>
                <w:sz w:val="20"/>
                <w:szCs w:val="20"/>
                <w:lang w:val="en-GB"/>
              </w:rPr>
              <w:t xml:space="preserve"> be in position to select variation of performance </w:t>
            </w:r>
            <w:r w:rsidR="00C15A04" w:rsidRPr="000A65D9">
              <w:rPr>
                <w:sz w:val="20"/>
                <w:szCs w:val="20"/>
                <w:lang w:val="en-GB"/>
              </w:rPr>
              <w:t>for individual aircraft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lastRenderedPageBreak/>
              <w:t xml:space="preserve"> </w:t>
            </w:r>
            <w:r w:rsidRPr="000A65D9">
              <w:rPr>
                <w:sz w:val="20"/>
                <w:szCs w:val="20"/>
                <w:lang w:val="en-GB"/>
              </w:rPr>
              <w:t>EXEC0240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0041460B" w:rsidRPr="000A65D9">
              <w:rPr>
                <w:b/>
                <w:sz w:val="20"/>
                <w:szCs w:val="20"/>
                <w:lang w:val="en-GB"/>
              </w:rPr>
              <w:t>should</w:t>
            </w:r>
            <w:r w:rsidR="0041460B" w:rsidRPr="000A65D9">
              <w:rPr>
                <w:sz w:val="20"/>
                <w:szCs w:val="20"/>
                <w:lang w:val="en-GB"/>
              </w:rPr>
              <w:t xml:space="preserve"> </w:t>
            </w:r>
            <w:r w:rsidRPr="000A65D9">
              <w:rPr>
                <w:sz w:val="20"/>
                <w:szCs w:val="20"/>
                <w:lang w:val="en-GB"/>
              </w:rPr>
              <w:t>be possible to create areas of turbulence with severity stages light, light to moderate, moderate and severe. Entering this area pseudo pilots will get notification of encountering turbulence and its severity.</w:t>
            </w:r>
          </w:p>
          <w:p w:rsidR="00FD5D9A" w:rsidRPr="000A65D9" w:rsidRDefault="00FD5D9A" w:rsidP="008610AF">
            <w:pPr>
              <w:rPr>
                <w:sz w:val="20"/>
                <w:szCs w:val="20"/>
                <w:lang w:val="en-GB"/>
              </w:rPr>
            </w:pPr>
            <w:r w:rsidRPr="000A65D9">
              <w:rPr>
                <w:sz w:val="20"/>
                <w:szCs w:val="20"/>
                <w:lang w:val="en-GB"/>
              </w:rPr>
              <w:t xml:space="preserve">NOTE: no actual turbulence needs to be </w:t>
            </w:r>
            <w:r w:rsidR="000A65D9" w:rsidRPr="000A65D9">
              <w:rPr>
                <w:sz w:val="20"/>
                <w:szCs w:val="20"/>
                <w:lang w:val="en-GB"/>
              </w:rPr>
              <w:t>modelled;</w:t>
            </w:r>
            <w:r w:rsidRPr="000A65D9">
              <w:rPr>
                <w:sz w:val="20"/>
                <w:szCs w:val="20"/>
                <w:lang w:val="en-GB"/>
              </w:rPr>
              <w:t xml:space="preserve"> just volume of airspace is required.</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EXEC0250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0041460B" w:rsidRPr="000A65D9">
              <w:rPr>
                <w:b/>
                <w:sz w:val="20"/>
                <w:szCs w:val="20"/>
                <w:lang w:val="en-GB"/>
              </w:rPr>
              <w:t>should</w:t>
            </w:r>
            <w:r w:rsidR="0041460B" w:rsidRPr="000A65D9">
              <w:rPr>
                <w:sz w:val="20"/>
                <w:szCs w:val="20"/>
                <w:lang w:val="en-GB"/>
              </w:rPr>
              <w:t xml:space="preserve"> </w:t>
            </w:r>
            <w:r w:rsidRPr="000A65D9">
              <w:rPr>
                <w:sz w:val="20"/>
                <w:szCs w:val="20"/>
                <w:lang w:val="en-GB"/>
              </w:rPr>
              <w:t>be possible to control areas with turbulence from instructor position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C15A04" w:rsidP="000E7E28">
            <w:pPr>
              <w:rPr>
                <w:sz w:val="20"/>
                <w:szCs w:val="20"/>
                <w:lang w:val="en-GB"/>
              </w:rPr>
            </w:pPr>
            <w:r w:rsidRPr="000A65D9">
              <w:rPr>
                <w:sz w:val="20"/>
                <w:szCs w:val="20"/>
                <w:lang w:val="en-GB"/>
              </w:rPr>
              <w:t xml:space="preserve"> EXEC</w:t>
            </w:r>
            <w:r w:rsidR="00FD5D9A" w:rsidRPr="000A65D9">
              <w:rPr>
                <w:sz w:val="20"/>
                <w:szCs w:val="20"/>
                <w:lang w:val="en-GB"/>
              </w:rPr>
              <w:t>0260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Pr="000A65D9">
              <w:rPr>
                <w:b/>
                <w:sz w:val="20"/>
                <w:szCs w:val="20"/>
                <w:lang w:val="en-GB"/>
              </w:rPr>
              <w:t>shall</w:t>
            </w:r>
            <w:r w:rsidRPr="000A65D9">
              <w:rPr>
                <w:sz w:val="20"/>
                <w:szCs w:val="20"/>
                <w:lang w:val="en-GB"/>
              </w:rPr>
              <w:t xml:space="preserve"> be possible to create areas with adverse weather. See MET0100.</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bl>
    <w:p w:rsidR="00690690" w:rsidRPr="000A65D9" w:rsidRDefault="00690690" w:rsidP="008610AF">
      <w:pPr>
        <w:rPr>
          <w:sz w:val="20"/>
          <w:szCs w:val="20"/>
          <w:lang w:val="en-GB"/>
        </w:rPr>
      </w:pPr>
    </w:p>
    <w:p w:rsidR="00401FE9" w:rsidRPr="000A65D9" w:rsidRDefault="00401FE9" w:rsidP="008610AF">
      <w:pPr>
        <w:pStyle w:val="Heading2"/>
        <w:rPr>
          <w:sz w:val="20"/>
          <w:szCs w:val="20"/>
          <w:lang w:val="en-GB"/>
        </w:rPr>
      </w:pPr>
      <w:bookmarkStart w:id="12" w:name="_Toc462240020"/>
      <w:r w:rsidRPr="000A65D9">
        <w:rPr>
          <w:sz w:val="20"/>
          <w:szCs w:val="20"/>
          <w:lang w:val="en-GB"/>
        </w:rPr>
        <w:t>Meteorological functionality</w:t>
      </w:r>
      <w:bookmarkEnd w:id="12"/>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8610AF">
            <w:pPr>
              <w:rPr>
                <w:sz w:val="20"/>
                <w:szCs w:val="20"/>
              </w:rPr>
            </w:pPr>
            <w:r w:rsidRPr="000A65D9">
              <w:rPr>
                <w:b/>
                <w:sz w:val="20"/>
                <w:szCs w:val="20"/>
                <w:lang w:val="en-GB"/>
              </w:rPr>
              <w:t xml:space="preserve"> </w:t>
            </w:r>
            <w:r w:rsidRPr="000A65D9">
              <w:rPr>
                <w:sz w:val="20"/>
                <w:szCs w:val="20"/>
                <w:lang w:val="en-GB"/>
              </w:rPr>
              <w:t>MET0010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TWR simulator </w:t>
            </w:r>
            <w:r w:rsidRPr="000A65D9">
              <w:rPr>
                <w:b/>
                <w:sz w:val="20"/>
                <w:szCs w:val="20"/>
                <w:lang w:val="en-GB"/>
              </w:rPr>
              <w:t>shall</w:t>
            </w:r>
            <w:r w:rsidRPr="000A65D9">
              <w:rPr>
                <w:sz w:val="20"/>
                <w:szCs w:val="20"/>
                <w:lang w:val="en-GB"/>
              </w:rPr>
              <w:t xml:space="preserve"> enable manual creation of weather conditions per exercise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5315EF">
            <w:pPr>
              <w:rPr>
                <w:sz w:val="20"/>
                <w:szCs w:val="20"/>
              </w:rPr>
            </w:pPr>
            <w:r w:rsidRPr="000A65D9">
              <w:rPr>
                <w:b/>
                <w:sz w:val="20"/>
                <w:szCs w:val="20"/>
                <w:lang w:val="en-GB"/>
              </w:rPr>
              <w:t xml:space="preserve"> </w:t>
            </w:r>
            <w:r w:rsidRPr="000A65D9">
              <w:rPr>
                <w:sz w:val="20"/>
                <w:szCs w:val="20"/>
                <w:lang w:val="en-GB"/>
              </w:rPr>
              <w:t>MET00</w:t>
            </w:r>
            <w:r w:rsidR="005315EF" w:rsidRPr="000A65D9">
              <w:rPr>
                <w:sz w:val="20"/>
                <w:szCs w:val="20"/>
                <w:lang w:val="en-GB"/>
              </w:rPr>
              <w:t>2</w:t>
            </w:r>
            <w:r w:rsidRPr="000A65D9">
              <w:rPr>
                <w:sz w:val="20"/>
                <w:szCs w:val="20"/>
                <w:lang w:val="en-GB"/>
              </w:rPr>
              <w:t>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Weather setup </w:t>
            </w:r>
            <w:r w:rsidRPr="000A65D9">
              <w:rPr>
                <w:b/>
                <w:sz w:val="20"/>
                <w:szCs w:val="20"/>
                <w:lang w:val="en-GB"/>
              </w:rPr>
              <w:t>shall</w:t>
            </w:r>
            <w:r w:rsidRPr="000A65D9">
              <w:rPr>
                <w:sz w:val="20"/>
                <w:szCs w:val="20"/>
                <w:lang w:val="en-GB"/>
              </w:rPr>
              <w:t xml:space="preserve"> be </w:t>
            </w:r>
            <w:r w:rsidR="0041460B" w:rsidRPr="000A65D9">
              <w:rPr>
                <w:sz w:val="20"/>
                <w:szCs w:val="20"/>
                <w:lang w:val="en-GB"/>
              </w:rPr>
              <w:t xml:space="preserve">available </w:t>
            </w:r>
            <w:r w:rsidRPr="000A65D9">
              <w:rPr>
                <w:sz w:val="20"/>
                <w:szCs w:val="20"/>
                <w:lang w:val="en-GB"/>
              </w:rPr>
              <w:t xml:space="preserve">in order to populate QAM fields accordingly. </w:t>
            </w:r>
          </w:p>
          <w:p w:rsidR="00FD5D9A" w:rsidRPr="000A65D9" w:rsidRDefault="00FD5D9A" w:rsidP="00D9738C">
            <w:pPr>
              <w:rPr>
                <w:sz w:val="20"/>
                <w:szCs w:val="20"/>
                <w:lang w:val="en-GB"/>
              </w:rPr>
            </w:pPr>
            <w:r w:rsidRPr="000A65D9">
              <w:rPr>
                <w:sz w:val="20"/>
                <w:szCs w:val="20"/>
                <w:lang w:val="en-GB"/>
              </w:rPr>
              <w:t>NOTE: QAM is locally developed software for displaying current weather at particular airport. See APPENDIX C</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MET0030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Instructors or pseudo pilots </w:t>
            </w:r>
            <w:r w:rsidRPr="000A65D9">
              <w:rPr>
                <w:b/>
                <w:sz w:val="20"/>
                <w:szCs w:val="20"/>
                <w:lang w:val="en-GB"/>
              </w:rPr>
              <w:t>shall</w:t>
            </w:r>
            <w:r w:rsidRPr="000A65D9">
              <w:rPr>
                <w:sz w:val="20"/>
                <w:szCs w:val="20"/>
                <w:lang w:val="en-GB"/>
              </w:rPr>
              <w:t xml:space="preserve"> have possibility to alter pre-set weather conditions during exercise running.</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lang w:val="en-GB"/>
              </w:rPr>
            </w:pPr>
            <w:r w:rsidRPr="000A65D9">
              <w:rPr>
                <w:b/>
                <w:sz w:val="20"/>
                <w:szCs w:val="20"/>
                <w:lang w:val="en-GB"/>
              </w:rPr>
              <w:t xml:space="preserve"> </w:t>
            </w:r>
            <w:r w:rsidRPr="000A65D9">
              <w:rPr>
                <w:sz w:val="20"/>
                <w:szCs w:val="20"/>
                <w:lang w:val="en-GB"/>
              </w:rPr>
              <w:t>MET0040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Pr="000A65D9">
              <w:rPr>
                <w:b/>
                <w:sz w:val="20"/>
                <w:szCs w:val="20"/>
                <w:lang w:val="en-GB"/>
              </w:rPr>
              <w:t>shall</w:t>
            </w:r>
            <w:r w:rsidRPr="000A65D9">
              <w:rPr>
                <w:sz w:val="20"/>
                <w:szCs w:val="20"/>
                <w:lang w:val="en-GB"/>
              </w:rPr>
              <w:t xml:space="preserve"> be possible to manually set the weather conditions or to select dynamic weather pattern.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MET0050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Pr="000A65D9">
              <w:rPr>
                <w:b/>
                <w:sz w:val="20"/>
                <w:szCs w:val="20"/>
                <w:lang w:val="en-GB"/>
              </w:rPr>
              <w:t>shall</w:t>
            </w:r>
            <w:r w:rsidRPr="000A65D9">
              <w:rPr>
                <w:sz w:val="20"/>
                <w:szCs w:val="20"/>
                <w:lang w:val="en-GB"/>
              </w:rPr>
              <w:t xml:space="preserve"> be possible to add at least following meteorological phenomena:</w:t>
            </w:r>
          </w:p>
          <w:p w:rsidR="00FD5D9A" w:rsidRPr="000A65D9" w:rsidRDefault="00FD5D9A" w:rsidP="008610AF">
            <w:pPr>
              <w:rPr>
                <w:sz w:val="20"/>
                <w:szCs w:val="20"/>
                <w:lang w:val="en-GB"/>
              </w:rPr>
            </w:pPr>
            <w:r w:rsidRPr="000A65D9">
              <w:rPr>
                <w:sz w:val="20"/>
                <w:szCs w:val="20"/>
                <w:lang w:val="en-GB"/>
              </w:rPr>
              <w:t xml:space="preserve"> </w:t>
            </w:r>
          </w:p>
          <w:p w:rsidR="00FD5D9A" w:rsidRPr="000A65D9" w:rsidRDefault="00FD5D9A" w:rsidP="008610AF">
            <w:pPr>
              <w:numPr>
                <w:ilvl w:val="0"/>
                <w:numId w:val="16"/>
              </w:numPr>
              <w:rPr>
                <w:sz w:val="20"/>
                <w:szCs w:val="20"/>
                <w:lang w:val="en-GB"/>
              </w:rPr>
            </w:pPr>
            <w:r w:rsidRPr="000A65D9">
              <w:rPr>
                <w:sz w:val="20"/>
                <w:szCs w:val="20"/>
                <w:lang w:val="en-GB"/>
              </w:rPr>
              <w:t xml:space="preserve">fog, </w:t>
            </w:r>
          </w:p>
          <w:p w:rsidR="00FD5D9A" w:rsidRPr="000A65D9" w:rsidRDefault="00FD5D9A" w:rsidP="008610AF">
            <w:pPr>
              <w:numPr>
                <w:ilvl w:val="0"/>
                <w:numId w:val="16"/>
              </w:numPr>
              <w:rPr>
                <w:sz w:val="20"/>
                <w:szCs w:val="20"/>
                <w:lang w:val="en-GB"/>
              </w:rPr>
            </w:pPr>
            <w:r w:rsidRPr="000A65D9">
              <w:rPr>
                <w:sz w:val="20"/>
                <w:szCs w:val="20"/>
                <w:lang w:val="en-GB"/>
              </w:rPr>
              <w:t xml:space="preserve">shallow fog, </w:t>
            </w:r>
          </w:p>
          <w:p w:rsidR="00FD5D9A" w:rsidRPr="000A65D9" w:rsidRDefault="00FD5D9A" w:rsidP="008610AF">
            <w:pPr>
              <w:numPr>
                <w:ilvl w:val="0"/>
                <w:numId w:val="16"/>
              </w:numPr>
              <w:rPr>
                <w:sz w:val="20"/>
                <w:szCs w:val="20"/>
                <w:lang w:val="en-GB"/>
              </w:rPr>
            </w:pPr>
            <w:r w:rsidRPr="000A65D9">
              <w:rPr>
                <w:sz w:val="20"/>
                <w:szCs w:val="20"/>
                <w:lang w:val="en-GB"/>
              </w:rPr>
              <w:t xml:space="preserve">rain, </w:t>
            </w:r>
          </w:p>
          <w:p w:rsidR="00FD5D9A" w:rsidRPr="000A65D9" w:rsidRDefault="00FD5D9A" w:rsidP="008610AF">
            <w:pPr>
              <w:numPr>
                <w:ilvl w:val="0"/>
                <w:numId w:val="16"/>
              </w:numPr>
              <w:rPr>
                <w:sz w:val="20"/>
                <w:szCs w:val="20"/>
                <w:lang w:val="en-GB"/>
              </w:rPr>
            </w:pPr>
            <w:r w:rsidRPr="000A65D9">
              <w:rPr>
                <w:sz w:val="20"/>
                <w:szCs w:val="20"/>
                <w:lang w:val="en-GB"/>
              </w:rPr>
              <w:t xml:space="preserve">snow, </w:t>
            </w:r>
          </w:p>
          <w:p w:rsidR="00FD5D9A" w:rsidRPr="000A65D9" w:rsidRDefault="005315EF" w:rsidP="008610AF">
            <w:pPr>
              <w:numPr>
                <w:ilvl w:val="0"/>
                <w:numId w:val="16"/>
              </w:numPr>
              <w:rPr>
                <w:sz w:val="20"/>
                <w:szCs w:val="20"/>
                <w:lang w:val="en-GB"/>
              </w:rPr>
            </w:pPr>
            <w:r w:rsidRPr="000A65D9">
              <w:rPr>
                <w:sz w:val="20"/>
                <w:szCs w:val="20"/>
                <w:lang w:val="en-GB"/>
              </w:rPr>
              <w:t>clouds of vertical and horizontal expansion (Cu/Cb and/or Sc or similar).</w:t>
            </w:r>
          </w:p>
          <w:p w:rsidR="00FD5D9A" w:rsidRPr="000A65D9" w:rsidRDefault="00FD5D9A" w:rsidP="008610AF">
            <w:pPr>
              <w:numPr>
                <w:ilvl w:val="0"/>
                <w:numId w:val="16"/>
              </w:numPr>
              <w:rPr>
                <w:sz w:val="20"/>
                <w:szCs w:val="20"/>
                <w:lang w:val="en-GB"/>
              </w:rPr>
            </w:pPr>
            <w:r w:rsidRPr="000A65D9">
              <w:rPr>
                <w:sz w:val="20"/>
                <w:szCs w:val="20"/>
                <w:lang w:val="en-GB"/>
              </w:rPr>
              <w:t xml:space="preserve">haze, </w:t>
            </w:r>
          </w:p>
          <w:p w:rsidR="00FD5D9A" w:rsidRPr="000A65D9" w:rsidRDefault="00FD5D9A" w:rsidP="008610AF">
            <w:pPr>
              <w:numPr>
                <w:ilvl w:val="0"/>
                <w:numId w:val="16"/>
              </w:numPr>
              <w:rPr>
                <w:sz w:val="20"/>
                <w:szCs w:val="20"/>
                <w:lang w:val="en-GB"/>
              </w:rPr>
            </w:pPr>
            <w:r w:rsidRPr="000A65D9">
              <w:rPr>
                <w:sz w:val="20"/>
                <w:szCs w:val="20"/>
                <w:lang w:val="en-GB"/>
              </w:rPr>
              <w:t xml:space="preserve">thunderstorm, </w:t>
            </w:r>
          </w:p>
          <w:p w:rsidR="00FD5D9A" w:rsidRPr="000A65D9" w:rsidRDefault="00FD5D9A" w:rsidP="008610AF">
            <w:pPr>
              <w:numPr>
                <w:ilvl w:val="0"/>
                <w:numId w:val="16"/>
              </w:numPr>
              <w:rPr>
                <w:sz w:val="20"/>
                <w:szCs w:val="20"/>
                <w:lang w:val="en-GB"/>
              </w:rPr>
            </w:pPr>
            <w:r w:rsidRPr="000A65D9">
              <w:rPr>
                <w:sz w:val="20"/>
                <w:szCs w:val="20"/>
                <w:lang w:val="en-GB"/>
              </w:rPr>
              <w:t>Wind individually or combined in layers</w:t>
            </w:r>
          </w:p>
          <w:p w:rsidR="00FD5D9A" w:rsidRPr="000A65D9" w:rsidRDefault="00FD5D9A" w:rsidP="008610AF">
            <w:pPr>
              <w:ind w:left="720"/>
              <w:rPr>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MET0060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Pr="000A65D9">
              <w:rPr>
                <w:b/>
                <w:sz w:val="20"/>
                <w:szCs w:val="20"/>
                <w:lang w:val="en-GB"/>
              </w:rPr>
              <w:t>shall</w:t>
            </w:r>
            <w:r w:rsidRPr="000A65D9">
              <w:rPr>
                <w:sz w:val="20"/>
                <w:szCs w:val="20"/>
                <w:lang w:val="en-GB"/>
              </w:rPr>
              <w:t xml:space="preserve"> be possible to alter weather for the running exercise via instructor console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MET0080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0041460B" w:rsidRPr="000A65D9">
              <w:rPr>
                <w:b/>
                <w:sz w:val="20"/>
                <w:szCs w:val="20"/>
                <w:lang w:val="en-GB"/>
              </w:rPr>
              <w:t>should</w:t>
            </w:r>
            <w:r w:rsidR="0041460B" w:rsidRPr="000A65D9">
              <w:rPr>
                <w:sz w:val="20"/>
                <w:szCs w:val="20"/>
                <w:lang w:val="en-GB"/>
              </w:rPr>
              <w:t xml:space="preserve"> </w:t>
            </w:r>
            <w:r w:rsidRPr="000A65D9">
              <w:rPr>
                <w:sz w:val="20"/>
                <w:szCs w:val="20"/>
                <w:lang w:val="en-GB"/>
              </w:rPr>
              <w:t>be possible to add turbulence/icing areas in the exercise including intensity (light, light to moderate, moderate, severe)</w:t>
            </w:r>
          </w:p>
          <w:p w:rsidR="005315EF" w:rsidRPr="000A65D9" w:rsidRDefault="005315EF" w:rsidP="008610AF">
            <w:pPr>
              <w:rPr>
                <w:sz w:val="20"/>
                <w:szCs w:val="20"/>
                <w:lang w:val="en-GB"/>
              </w:rPr>
            </w:pPr>
            <w:r w:rsidRPr="000A65D9">
              <w:rPr>
                <w:sz w:val="20"/>
                <w:szCs w:val="20"/>
                <w:lang w:val="en-GB"/>
              </w:rPr>
              <w:t>NOTE: no actual model of turbulence is needed, just notification when pilots enter such area, so they go and report turbulence/icing to the controllers.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MET0090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Area with turbulence </w:t>
            </w:r>
            <w:r w:rsidR="0041460B" w:rsidRPr="000A65D9">
              <w:rPr>
                <w:b/>
                <w:sz w:val="20"/>
                <w:szCs w:val="20"/>
                <w:lang w:val="en-GB"/>
              </w:rPr>
              <w:t>should</w:t>
            </w:r>
            <w:r w:rsidR="0041460B" w:rsidRPr="000A65D9">
              <w:rPr>
                <w:sz w:val="20"/>
                <w:szCs w:val="20"/>
                <w:lang w:val="en-GB"/>
              </w:rPr>
              <w:t xml:space="preserve"> </w:t>
            </w:r>
            <w:r w:rsidRPr="000A65D9">
              <w:rPr>
                <w:sz w:val="20"/>
                <w:szCs w:val="20"/>
                <w:lang w:val="en-GB"/>
              </w:rPr>
              <w:t>be defined by geographical and vertical boundaries for each intensity.</w:t>
            </w:r>
          </w:p>
          <w:p w:rsidR="005315EF" w:rsidRPr="000A65D9" w:rsidRDefault="005315EF" w:rsidP="008610AF">
            <w:pPr>
              <w:rPr>
                <w:sz w:val="20"/>
                <w:szCs w:val="20"/>
                <w:lang w:val="en-GB"/>
              </w:rPr>
            </w:pPr>
            <w:r w:rsidRPr="000A65D9">
              <w:rPr>
                <w:sz w:val="20"/>
                <w:szCs w:val="20"/>
                <w:lang w:val="en-GB"/>
              </w:rPr>
              <w:t>NOTE: see above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D5CBC">
            <w:pPr>
              <w:rPr>
                <w:b/>
                <w:sz w:val="20"/>
                <w:szCs w:val="20"/>
                <w:lang w:val="en-GB"/>
              </w:rPr>
            </w:pPr>
            <w:r w:rsidRPr="000A65D9">
              <w:rPr>
                <w:sz w:val="20"/>
                <w:szCs w:val="20"/>
                <w:lang w:val="en-GB"/>
              </w:rPr>
              <w:t>MET0100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0041460B" w:rsidRPr="000A65D9">
              <w:rPr>
                <w:b/>
                <w:sz w:val="20"/>
                <w:szCs w:val="20"/>
                <w:lang w:val="en-GB"/>
              </w:rPr>
              <w:t>should</w:t>
            </w:r>
            <w:r w:rsidR="0041460B" w:rsidRPr="000A65D9">
              <w:rPr>
                <w:sz w:val="20"/>
                <w:szCs w:val="20"/>
                <w:lang w:val="en-GB"/>
              </w:rPr>
              <w:t xml:space="preserve"> </w:t>
            </w:r>
            <w:r w:rsidRPr="000A65D9">
              <w:rPr>
                <w:sz w:val="20"/>
                <w:szCs w:val="20"/>
                <w:lang w:val="en-GB"/>
              </w:rPr>
              <w:t>be possible to create adverse weather areas for RDR exercises when exercise is already running</w:t>
            </w:r>
          </w:p>
          <w:p w:rsidR="00FC61A4" w:rsidRPr="000A65D9" w:rsidRDefault="00FD5D9A" w:rsidP="008610AF">
            <w:pPr>
              <w:rPr>
                <w:sz w:val="20"/>
                <w:szCs w:val="20"/>
                <w:lang w:val="en-GB"/>
              </w:rPr>
            </w:pPr>
            <w:r w:rsidRPr="000A65D9">
              <w:rPr>
                <w:sz w:val="20"/>
                <w:szCs w:val="20"/>
                <w:lang w:val="en-GB"/>
              </w:rPr>
              <w:t>NOTE: only as fixed, flat area for pilot orientation regarding position of Cb clouds</w:t>
            </w:r>
            <w:r w:rsidR="00FC61A4" w:rsidRPr="000A65D9">
              <w:rPr>
                <w:sz w:val="20"/>
                <w:szCs w:val="20"/>
                <w:lang w:val="en-GB"/>
              </w:rPr>
              <w:t>, see above.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D5CBC">
            <w:pPr>
              <w:rPr>
                <w:sz w:val="20"/>
                <w:szCs w:val="20"/>
                <w:lang w:val="en-GB"/>
              </w:rPr>
            </w:pPr>
            <w:r w:rsidRPr="000A65D9">
              <w:rPr>
                <w:sz w:val="20"/>
                <w:szCs w:val="20"/>
                <w:lang w:val="en-GB"/>
              </w:rPr>
              <w:t>MET0110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Area described in MET0100 </w:t>
            </w:r>
            <w:r w:rsidR="0041460B" w:rsidRPr="000A65D9">
              <w:rPr>
                <w:b/>
                <w:sz w:val="20"/>
                <w:szCs w:val="20"/>
                <w:lang w:val="en-GB"/>
              </w:rPr>
              <w:t>should</w:t>
            </w:r>
            <w:r w:rsidR="0041460B" w:rsidRPr="000A65D9">
              <w:rPr>
                <w:sz w:val="20"/>
                <w:szCs w:val="20"/>
                <w:lang w:val="en-GB"/>
              </w:rPr>
              <w:t xml:space="preserve"> </w:t>
            </w:r>
            <w:r w:rsidRPr="000A65D9">
              <w:rPr>
                <w:sz w:val="20"/>
                <w:szCs w:val="20"/>
                <w:lang w:val="en-GB"/>
              </w:rPr>
              <w:t>be exported in terms of x,y coordinates to RDD</w:t>
            </w:r>
          </w:p>
          <w:p w:rsidR="00FD5D9A" w:rsidRPr="000A65D9" w:rsidRDefault="00FD5D9A" w:rsidP="008610AF">
            <w:pPr>
              <w:rPr>
                <w:sz w:val="20"/>
                <w:szCs w:val="20"/>
                <w:lang w:val="en-GB"/>
              </w:rPr>
            </w:pPr>
            <w:r w:rsidRPr="000A65D9">
              <w:rPr>
                <w:sz w:val="20"/>
                <w:szCs w:val="20"/>
                <w:lang w:val="en-GB"/>
              </w:rPr>
              <w:t>NOTE1: exact method and format are to be discussed among parties.</w:t>
            </w:r>
          </w:p>
          <w:p w:rsidR="00FD5D9A" w:rsidRPr="000A65D9" w:rsidRDefault="00FD5D9A" w:rsidP="008610AF">
            <w:pPr>
              <w:rPr>
                <w:sz w:val="20"/>
                <w:szCs w:val="20"/>
                <w:lang w:val="en-GB"/>
              </w:rPr>
            </w:pPr>
            <w:r w:rsidRPr="000A65D9">
              <w:rPr>
                <w:sz w:val="20"/>
                <w:szCs w:val="20"/>
                <w:lang w:val="en-GB"/>
              </w:rPr>
              <w:t>NOTE2: they can be in Asterix 9 format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bl>
    <w:p w:rsidR="00690690" w:rsidRDefault="00690690" w:rsidP="008610AF">
      <w:pPr>
        <w:rPr>
          <w:sz w:val="20"/>
          <w:szCs w:val="20"/>
          <w:lang w:val="en-GB"/>
        </w:rPr>
      </w:pPr>
    </w:p>
    <w:p w:rsidR="000A65D9" w:rsidRDefault="000A65D9" w:rsidP="008610AF">
      <w:pPr>
        <w:rPr>
          <w:sz w:val="20"/>
          <w:szCs w:val="20"/>
          <w:lang w:val="en-GB"/>
        </w:rPr>
      </w:pPr>
    </w:p>
    <w:p w:rsidR="00690690" w:rsidRPr="000A65D9" w:rsidRDefault="00690690" w:rsidP="008610AF">
      <w:pPr>
        <w:pStyle w:val="Heading2"/>
        <w:rPr>
          <w:sz w:val="20"/>
          <w:szCs w:val="20"/>
          <w:lang w:val="en-GB"/>
        </w:rPr>
      </w:pPr>
      <w:bookmarkStart w:id="13" w:name="_Toc462240021"/>
      <w:r w:rsidRPr="000A65D9">
        <w:rPr>
          <w:sz w:val="20"/>
          <w:szCs w:val="20"/>
          <w:lang w:val="en-GB"/>
        </w:rPr>
        <w:t>Pseudo pilot interface</w:t>
      </w:r>
      <w:r w:rsidR="00C03EB1" w:rsidRPr="000A65D9">
        <w:rPr>
          <w:sz w:val="20"/>
          <w:szCs w:val="20"/>
          <w:lang w:val="en-GB"/>
        </w:rPr>
        <w:t xml:space="preserve"> and control of objects</w:t>
      </w:r>
      <w:bookmarkEnd w:id="13"/>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FD5D9A">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8610AF">
            <w:pPr>
              <w:snapToGrid w:val="0"/>
              <w:spacing w:before="40" w:after="40"/>
              <w:rPr>
                <w:sz w:val="20"/>
                <w:szCs w:val="20"/>
                <w:lang w:val="en-GB"/>
              </w:rPr>
            </w:pPr>
            <w:r w:rsidRPr="000A65D9">
              <w:rPr>
                <w:b/>
                <w:sz w:val="20"/>
                <w:szCs w:val="20"/>
                <w:lang w:val="en-GB"/>
              </w:rPr>
              <w:t xml:space="preserve"> </w:t>
            </w:r>
            <w:r w:rsidRPr="000A65D9">
              <w:rPr>
                <w:sz w:val="20"/>
                <w:szCs w:val="20"/>
                <w:lang w:val="en-GB"/>
              </w:rPr>
              <w:t>PPIL0010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28772B">
            <w:pPr>
              <w:rPr>
                <w:sz w:val="20"/>
                <w:szCs w:val="20"/>
                <w:lang w:val="en-GB"/>
              </w:rPr>
            </w:pPr>
            <w:r w:rsidRPr="000A65D9">
              <w:rPr>
                <w:sz w:val="20"/>
                <w:szCs w:val="20"/>
                <w:lang w:val="en-GB"/>
              </w:rPr>
              <w:t xml:space="preserve">Pilot view </w:t>
            </w:r>
            <w:r w:rsidRPr="000A65D9">
              <w:rPr>
                <w:b/>
                <w:sz w:val="20"/>
                <w:szCs w:val="20"/>
                <w:lang w:val="en-GB"/>
              </w:rPr>
              <w:t>shall</w:t>
            </w:r>
            <w:r w:rsidRPr="000A65D9">
              <w:rPr>
                <w:sz w:val="20"/>
                <w:szCs w:val="20"/>
                <w:lang w:val="en-GB"/>
              </w:rPr>
              <w:t xml:space="preserve"> be top-down or isometric </w:t>
            </w:r>
            <w:r w:rsidR="000A65D9">
              <w:rPr>
                <w:sz w:val="20"/>
                <w:szCs w:val="20"/>
                <w:lang w:val="en-GB"/>
              </w:rPr>
              <w:t>or both</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rPr>
                <w:sz w:val="20"/>
                <w:szCs w:val="20"/>
                <w:lang w:val="en-GB"/>
              </w:rPr>
            </w:pPr>
          </w:p>
        </w:tc>
      </w:tr>
      <w:tr w:rsidR="0028772B"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28772B" w:rsidRPr="000A65D9" w:rsidRDefault="0028772B" w:rsidP="008610AF">
            <w:pPr>
              <w:snapToGrid w:val="0"/>
              <w:spacing w:before="40" w:after="40"/>
              <w:rPr>
                <w:b/>
                <w:sz w:val="20"/>
                <w:szCs w:val="20"/>
                <w:lang w:val="en-GB"/>
              </w:rPr>
            </w:pPr>
            <w:r w:rsidRPr="000A65D9">
              <w:rPr>
                <w:sz w:val="20"/>
                <w:szCs w:val="20"/>
                <w:lang w:val="en-GB"/>
              </w:rPr>
              <w:t>PPIL0011</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28772B" w:rsidRPr="000A65D9" w:rsidRDefault="0028772B" w:rsidP="009108BE">
            <w:pPr>
              <w:rPr>
                <w:sz w:val="20"/>
                <w:szCs w:val="20"/>
                <w:lang w:val="en-GB"/>
              </w:rPr>
            </w:pPr>
            <w:r w:rsidRPr="000A65D9">
              <w:rPr>
                <w:sz w:val="20"/>
                <w:szCs w:val="20"/>
                <w:lang w:val="en-GB"/>
              </w:rPr>
              <w:t xml:space="preserve">If both views are available, pilots </w:t>
            </w:r>
            <w:r w:rsidR="009108BE">
              <w:rPr>
                <w:b/>
                <w:sz w:val="20"/>
                <w:szCs w:val="20"/>
                <w:lang w:val="en-GB"/>
              </w:rPr>
              <w:t>should</w:t>
            </w:r>
            <w:r w:rsidRPr="000A65D9">
              <w:rPr>
                <w:sz w:val="20"/>
                <w:szCs w:val="20"/>
                <w:lang w:val="en-GB"/>
              </w:rPr>
              <w:t xml:space="preserve"> be able to switch views during exercise.</w:t>
            </w:r>
          </w:p>
        </w:tc>
        <w:tc>
          <w:tcPr>
            <w:tcW w:w="1134" w:type="dxa"/>
            <w:tcBorders>
              <w:top w:val="single" w:sz="4" w:space="0" w:color="000000"/>
              <w:left w:val="single" w:sz="4" w:space="0" w:color="000000"/>
              <w:bottom w:val="single" w:sz="4" w:space="0" w:color="000000"/>
              <w:right w:val="single" w:sz="4" w:space="0" w:color="auto"/>
            </w:tcBorders>
          </w:tcPr>
          <w:p w:rsidR="0028772B" w:rsidRPr="000A65D9" w:rsidRDefault="0028772B" w:rsidP="00FD5D9A">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Each pilot </w:t>
            </w:r>
            <w:r w:rsidRPr="000A65D9">
              <w:rPr>
                <w:b/>
                <w:sz w:val="20"/>
                <w:szCs w:val="20"/>
                <w:lang w:val="en-GB"/>
              </w:rPr>
              <w:t>shall</w:t>
            </w:r>
            <w:r w:rsidRPr="000A65D9">
              <w:rPr>
                <w:sz w:val="20"/>
                <w:szCs w:val="20"/>
                <w:lang w:val="en-GB"/>
              </w:rPr>
              <w:t xml:space="preserve"> be able to control at least 15 objects or more at any given time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PPIL0030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type in commands for particular object</w:t>
            </w:r>
          </w:p>
          <w:p w:rsidR="00FD5D9A" w:rsidRPr="000A65D9" w:rsidRDefault="00FD5D9A" w:rsidP="008610AF">
            <w:pPr>
              <w:rPr>
                <w:sz w:val="20"/>
                <w:szCs w:val="20"/>
                <w:lang w:val="en-GB"/>
              </w:rPr>
            </w:pPr>
            <w:r w:rsidRPr="000A65D9">
              <w:rPr>
                <w:sz w:val="20"/>
                <w:szCs w:val="20"/>
                <w:lang w:val="en-GB"/>
              </w:rPr>
              <w:t>NOTE: commands input should follow ATCO’s instructions</w:t>
            </w:r>
          </w:p>
          <w:p w:rsidR="00FD5D9A" w:rsidRPr="000A65D9" w:rsidRDefault="00FD5D9A" w:rsidP="008610AF">
            <w:pPr>
              <w:rPr>
                <w:sz w:val="20"/>
                <w:szCs w:val="20"/>
                <w:lang w:val="en-GB"/>
              </w:rPr>
            </w:pPr>
            <w:r w:rsidRPr="000A65D9">
              <w:rPr>
                <w:sz w:val="20"/>
                <w:szCs w:val="20"/>
                <w:lang w:val="en-GB"/>
              </w:rPr>
              <w:t>EXAMPLE: DLH123 TAXI RWY 30 VIA A B C</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lastRenderedPageBreak/>
              <w:t xml:space="preserve"> </w:t>
            </w:r>
            <w:r w:rsidRPr="000A65D9">
              <w:rPr>
                <w:sz w:val="20"/>
                <w:szCs w:val="20"/>
                <w:lang w:val="en-GB"/>
              </w:rPr>
              <w:t>PPIL0040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28772B">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Internal logic </w:t>
            </w:r>
            <w:r w:rsidRPr="000A65D9">
              <w:rPr>
                <w:rFonts w:ascii="Arial" w:hAnsi="Arial" w:cs="Arial"/>
                <w:b/>
                <w:sz w:val="20"/>
                <w:lang w:val="en-GB"/>
              </w:rPr>
              <w:t>shall</w:t>
            </w:r>
            <w:r w:rsidRPr="000A65D9">
              <w:rPr>
                <w:rFonts w:ascii="Arial" w:hAnsi="Arial" w:cs="Arial"/>
                <w:sz w:val="20"/>
                <w:lang w:val="en-GB"/>
              </w:rPr>
              <w:t xml:space="preserve"> be part of text input, which automatically fills in commands for given position of the ai</w:t>
            </w:r>
            <w:r w:rsidR="0028772B" w:rsidRPr="000A65D9">
              <w:rPr>
                <w:rFonts w:ascii="Arial" w:hAnsi="Arial" w:cs="Arial"/>
                <w:sz w:val="20"/>
                <w:lang w:val="en-GB"/>
              </w:rPr>
              <w:t>rcraft (airborne or on ground).</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PPIL0050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control objects by point and click on waypoints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PPIL0060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control objects by assigning them pre-set routes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PPIL0070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direct object to any waypoint in such pre-set route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PPIL0080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28772B">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0028772B" w:rsidRPr="000A65D9">
              <w:rPr>
                <w:rFonts w:ascii="Arial" w:hAnsi="Arial" w:cs="Arial"/>
                <w:sz w:val="20"/>
                <w:lang w:val="en-GB"/>
              </w:rPr>
              <w:t xml:space="preserve"> be able to change pre-programmed trajectory (object route).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PPIL0090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select at least following approach types: </w:t>
            </w:r>
          </w:p>
          <w:p w:rsidR="00FD5D9A" w:rsidRPr="000A65D9" w:rsidRDefault="00FD5D9A" w:rsidP="008610AF">
            <w:pPr>
              <w:pStyle w:val="Spectext"/>
              <w:numPr>
                <w:ilvl w:val="0"/>
                <w:numId w:val="17"/>
              </w:numPr>
              <w:snapToGrid w:val="0"/>
              <w:spacing w:before="0" w:after="0" w:line="240" w:lineRule="auto"/>
              <w:ind w:right="81"/>
              <w:rPr>
                <w:rFonts w:ascii="Arial" w:hAnsi="Arial" w:cs="Arial"/>
                <w:sz w:val="20"/>
                <w:lang w:val="en-GB"/>
              </w:rPr>
            </w:pPr>
            <w:r w:rsidRPr="000A65D9">
              <w:rPr>
                <w:rFonts w:ascii="Arial" w:hAnsi="Arial" w:cs="Arial"/>
                <w:sz w:val="20"/>
                <w:lang w:val="en-GB"/>
              </w:rPr>
              <w:t>Visual approach (short, normal, long)</w:t>
            </w:r>
          </w:p>
          <w:p w:rsidR="00FD5D9A" w:rsidRPr="000A65D9" w:rsidRDefault="00FD5D9A" w:rsidP="008610AF">
            <w:pPr>
              <w:pStyle w:val="Spectext"/>
              <w:numPr>
                <w:ilvl w:val="0"/>
                <w:numId w:val="17"/>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ILS, </w:t>
            </w:r>
          </w:p>
          <w:p w:rsidR="00FD5D9A" w:rsidRPr="000A65D9" w:rsidRDefault="00FD5D9A" w:rsidP="008610AF">
            <w:pPr>
              <w:pStyle w:val="Spectext"/>
              <w:numPr>
                <w:ilvl w:val="0"/>
                <w:numId w:val="17"/>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VOR, </w:t>
            </w:r>
          </w:p>
          <w:p w:rsidR="00FD5D9A" w:rsidRPr="000A65D9" w:rsidRDefault="00FD5D9A" w:rsidP="008610AF">
            <w:pPr>
              <w:pStyle w:val="Spectext"/>
              <w:numPr>
                <w:ilvl w:val="0"/>
                <w:numId w:val="17"/>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NDB L </w:t>
            </w:r>
          </w:p>
          <w:p w:rsidR="00FD5D9A" w:rsidRPr="000A65D9" w:rsidRDefault="00FD5D9A" w:rsidP="008610AF">
            <w:pPr>
              <w:rPr>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PPIL0100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set next clearance after current one, which will automatically execute after first clearance.</w:t>
            </w:r>
          </w:p>
          <w:p w:rsidR="00FD5D9A" w:rsidRPr="000A65D9" w:rsidRDefault="00FD5D9A" w:rsidP="008610AF">
            <w:pPr>
              <w:rPr>
                <w:sz w:val="20"/>
                <w:szCs w:val="20"/>
                <w:lang w:val="en-GB"/>
              </w:rPr>
            </w:pPr>
            <w:r w:rsidRPr="000A65D9">
              <w:rPr>
                <w:sz w:val="20"/>
                <w:szCs w:val="20"/>
                <w:lang w:val="en-GB"/>
              </w:rPr>
              <w:t>EXAMPLE: RWY30 TG RTP (runway 30, touch-and-go with right traffic pattern)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PPIL0110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land helicopter on any given spot.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PPIL0120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delegate/transfer object under their control to other pseudo pilots which take part of running exercise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9108BE">
            <w:pPr>
              <w:rPr>
                <w:sz w:val="20"/>
                <w:szCs w:val="20"/>
              </w:rPr>
            </w:pPr>
            <w:r w:rsidRPr="000A65D9">
              <w:rPr>
                <w:b/>
                <w:sz w:val="20"/>
                <w:szCs w:val="20"/>
                <w:lang w:val="en-GB"/>
              </w:rPr>
              <w:t xml:space="preserve"> </w:t>
            </w:r>
            <w:r w:rsidRPr="000A65D9">
              <w:rPr>
                <w:sz w:val="20"/>
                <w:szCs w:val="20"/>
                <w:lang w:val="en-GB"/>
              </w:rPr>
              <w:t>PPIL013</w:t>
            </w:r>
            <w:r w:rsidR="009108BE">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Besides minimum set of controls</w:t>
            </w:r>
            <w:r w:rsidR="009108BE">
              <w:rPr>
                <w:rFonts w:ascii="Arial" w:hAnsi="Arial" w:cs="Arial"/>
                <w:sz w:val="20"/>
                <w:lang w:val="en-GB"/>
              </w:rPr>
              <w:t xml:space="preserve"> (level, speed, heading, take/off, land…),</w:t>
            </w:r>
            <w:r w:rsidRPr="000A65D9">
              <w:rPr>
                <w:rFonts w:ascii="Arial" w:hAnsi="Arial" w:cs="Arial"/>
                <w:sz w:val="20"/>
                <w:lang w:val="en-GB"/>
              </w:rPr>
              <w:t xml:space="preserve"> pseudo pilots </w:t>
            </w:r>
            <w:r w:rsidRPr="000A65D9">
              <w:rPr>
                <w:rFonts w:ascii="Arial" w:hAnsi="Arial" w:cs="Arial"/>
                <w:b/>
                <w:sz w:val="20"/>
                <w:lang w:val="en-GB"/>
              </w:rPr>
              <w:t>shall</w:t>
            </w:r>
            <w:r w:rsidRPr="000A65D9">
              <w:rPr>
                <w:rFonts w:ascii="Arial" w:hAnsi="Arial" w:cs="Arial"/>
                <w:sz w:val="20"/>
                <w:lang w:val="en-GB"/>
              </w:rPr>
              <w:t xml:space="preserve"> be able to control objects with following commands as well: </w:t>
            </w:r>
          </w:p>
          <w:p w:rsidR="00FD5D9A" w:rsidRPr="000A65D9" w:rsidRDefault="00FD5D9A" w:rsidP="008610AF">
            <w:pPr>
              <w:pStyle w:val="Spectext"/>
              <w:numPr>
                <w:ilvl w:val="0"/>
                <w:numId w:val="19"/>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push-back, </w:t>
            </w:r>
          </w:p>
          <w:p w:rsidR="00FD5D9A" w:rsidRPr="000A65D9" w:rsidRDefault="00FD5D9A" w:rsidP="008610AF">
            <w:pPr>
              <w:pStyle w:val="Spectext"/>
              <w:numPr>
                <w:ilvl w:val="0"/>
                <w:numId w:val="19"/>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switch on/off navigational/anti-collision lights, </w:t>
            </w:r>
          </w:p>
          <w:p w:rsidR="00FD5D9A" w:rsidRPr="000A65D9" w:rsidRDefault="00FD5D9A" w:rsidP="008610AF">
            <w:pPr>
              <w:pStyle w:val="Spectext"/>
              <w:numPr>
                <w:ilvl w:val="0"/>
                <w:numId w:val="19"/>
              </w:numPr>
              <w:snapToGrid w:val="0"/>
              <w:spacing w:before="0" w:after="0" w:line="240" w:lineRule="auto"/>
              <w:ind w:right="81"/>
              <w:rPr>
                <w:rFonts w:ascii="Arial" w:hAnsi="Arial" w:cs="Arial"/>
                <w:sz w:val="20"/>
                <w:lang w:val="en-GB"/>
              </w:rPr>
            </w:pPr>
            <w:r w:rsidRPr="000A65D9">
              <w:rPr>
                <w:rFonts w:ascii="Arial" w:hAnsi="Arial" w:cs="Arial"/>
                <w:sz w:val="20"/>
                <w:lang w:val="en-GB"/>
              </w:rPr>
              <w:t xml:space="preserve">raise/lower gear, </w:t>
            </w:r>
          </w:p>
          <w:p w:rsidR="00FD5D9A" w:rsidRPr="000A65D9" w:rsidRDefault="00FD5D9A" w:rsidP="008610AF">
            <w:pPr>
              <w:pStyle w:val="Spectext"/>
              <w:numPr>
                <w:ilvl w:val="0"/>
                <w:numId w:val="19"/>
              </w:numPr>
              <w:snapToGrid w:val="0"/>
              <w:spacing w:before="0" w:after="0" w:line="240" w:lineRule="auto"/>
              <w:ind w:right="81"/>
              <w:rPr>
                <w:rFonts w:ascii="Arial" w:hAnsi="Arial" w:cs="Arial"/>
                <w:sz w:val="20"/>
                <w:lang w:val="en-GB"/>
              </w:rPr>
            </w:pPr>
            <w:r w:rsidRPr="000A65D9">
              <w:rPr>
                <w:rFonts w:ascii="Arial" w:hAnsi="Arial" w:cs="Arial"/>
                <w:sz w:val="20"/>
                <w:lang w:val="en-GB"/>
              </w:rPr>
              <w:t>Select and follow traffic with subsequent command (land, T/G…)</w:t>
            </w:r>
          </w:p>
          <w:p w:rsidR="00FD5D9A" w:rsidRPr="000A65D9" w:rsidRDefault="00FD5D9A" w:rsidP="008610AF">
            <w:pPr>
              <w:rPr>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PPIL0140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change transponder code of any aircraft.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PPIL0150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select emergency codes.</w:t>
            </w:r>
          </w:p>
          <w:p w:rsidR="00FD5D9A" w:rsidRPr="000A65D9" w:rsidRDefault="00FD5D9A" w:rsidP="008610AF">
            <w:pPr>
              <w:rPr>
                <w:sz w:val="20"/>
                <w:szCs w:val="20"/>
                <w:lang w:val="en-GB"/>
              </w:rPr>
            </w:pPr>
            <w:r w:rsidRPr="000A65D9">
              <w:rPr>
                <w:sz w:val="20"/>
                <w:szCs w:val="20"/>
                <w:lang w:val="en-GB"/>
              </w:rPr>
              <w:t>NOTE:7500,7600,7700</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b/>
                <w:sz w:val="20"/>
                <w:szCs w:val="20"/>
                <w:lang w:val="en-GB"/>
              </w:rPr>
            </w:pPr>
            <w:r w:rsidRPr="000A65D9">
              <w:rPr>
                <w:sz w:val="20"/>
                <w:szCs w:val="20"/>
                <w:lang w:val="en-GB"/>
              </w:rPr>
              <w:t xml:space="preserve"> PPIL0160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select squawk ident with simulator transmitting identification signal as defined by ICAO.</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PPIL0170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change Mode S aircraft identification</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PPIL0180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de-select</w:t>
            </w:r>
            <w:r w:rsidRPr="000A65D9">
              <w:rPr>
                <w:rFonts w:ascii="Arial" w:hAnsi="Arial" w:cs="Arial"/>
                <w:color w:val="C00000"/>
                <w:sz w:val="20"/>
                <w:lang w:val="en-GB"/>
              </w:rPr>
              <w:t xml:space="preserve"> </w:t>
            </w:r>
            <w:r w:rsidRPr="000A65D9">
              <w:rPr>
                <w:rFonts w:ascii="Arial" w:hAnsi="Arial" w:cs="Arial"/>
                <w:sz w:val="20"/>
                <w:lang w:val="en-GB"/>
              </w:rPr>
              <w:t>any of the Mode S transponder data blocks (see  EXEC0160</w:t>
            </w:r>
            <w:r w:rsidRPr="000A65D9">
              <w:rPr>
                <w:sz w:val="20"/>
                <w:lang w:val="en-GB"/>
              </w:rPr>
              <w: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PPIL0190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degrade </w:t>
            </w:r>
            <w:r w:rsidR="00FC61A4" w:rsidRPr="000A65D9">
              <w:rPr>
                <w:rFonts w:ascii="Arial" w:hAnsi="Arial" w:cs="Arial"/>
                <w:sz w:val="20"/>
                <w:lang w:val="en-GB"/>
              </w:rPr>
              <w:t xml:space="preserve">transponder </w:t>
            </w:r>
            <w:r w:rsidRPr="000A65D9">
              <w:rPr>
                <w:rFonts w:ascii="Arial" w:hAnsi="Arial" w:cs="Arial"/>
                <w:sz w:val="20"/>
                <w:lang w:val="en-GB"/>
              </w:rPr>
              <w:t>Mode A, C or parts or</w:t>
            </w:r>
            <w:r w:rsidRPr="000A65D9">
              <w:rPr>
                <w:rFonts w:ascii="Arial" w:hAnsi="Arial" w:cs="Arial"/>
                <w:color w:val="C00000"/>
                <w:sz w:val="20"/>
                <w:lang w:val="en-GB"/>
              </w:rPr>
              <w:t xml:space="preserve"> </w:t>
            </w:r>
            <w:r w:rsidRPr="000A65D9">
              <w:rPr>
                <w:rFonts w:ascii="Arial" w:hAnsi="Arial" w:cs="Arial"/>
                <w:sz w:val="20"/>
                <w:lang w:val="en-GB"/>
              </w:rPr>
              <w:t>complete Mode S data blocks (see  EXEC0160)</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PPIL0200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0041460B" w:rsidRPr="000A65D9">
              <w:rPr>
                <w:rFonts w:ascii="Arial" w:hAnsi="Arial" w:cs="Arial"/>
                <w:b/>
                <w:sz w:val="20"/>
                <w:lang w:val="en-GB"/>
              </w:rPr>
              <w:t>should</w:t>
            </w:r>
            <w:r w:rsidR="0041460B" w:rsidRPr="000A65D9">
              <w:rPr>
                <w:sz w:val="20"/>
                <w:lang w:val="en-GB"/>
              </w:rPr>
              <w:t xml:space="preserve"> </w:t>
            </w:r>
            <w:r w:rsidRPr="000A65D9">
              <w:rPr>
                <w:rFonts w:ascii="Arial" w:hAnsi="Arial" w:cs="Arial"/>
                <w:sz w:val="20"/>
                <w:lang w:val="en-GB"/>
              </w:rPr>
              <w:t>be able to join objects into formations on ground already.</w:t>
            </w:r>
          </w:p>
          <w:p w:rsidR="00FD5D9A" w:rsidRPr="000A65D9" w:rsidRDefault="00FD5D9A" w:rsidP="008610AF">
            <w:pPr>
              <w:rPr>
                <w:sz w:val="20"/>
                <w:szCs w:val="20"/>
                <w:lang w:val="en-GB"/>
              </w:rPr>
            </w:pPr>
            <w:r w:rsidRPr="000A65D9">
              <w:rPr>
                <w:sz w:val="20"/>
                <w:szCs w:val="20"/>
                <w:lang w:val="en-GB"/>
              </w:rPr>
              <w:t>NOTE: planes in such formation follow the leader automatically.</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PPIL0210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0041460B" w:rsidRPr="000A65D9">
              <w:rPr>
                <w:rFonts w:ascii="Arial" w:hAnsi="Arial" w:cs="Arial"/>
                <w:b/>
                <w:sz w:val="20"/>
                <w:lang w:val="en-GB"/>
              </w:rPr>
              <w:t>should</w:t>
            </w:r>
            <w:r w:rsidR="0041460B" w:rsidRPr="000A65D9">
              <w:rPr>
                <w:sz w:val="20"/>
                <w:lang w:val="en-GB"/>
              </w:rPr>
              <w:t xml:space="preserve"> </w:t>
            </w:r>
            <w:r w:rsidRPr="000A65D9">
              <w:rPr>
                <w:rFonts w:ascii="Arial" w:hAnsi="Arial" w:cs="Arial"/>
                <w:sz w:val="20"/>
                <w:lang w:val="en-GB"/>
              </w:rPr>
              <w:t>be able to select pre-set scripts and assign them to any object.</w:t>
            </w:r>
          </w:p>
          <w:p w:rsidR="00FD5D9A" w:rsidRPr="000A65D9" w:rsidRDefault="00FD5D9A" w:rsidP="008610AF">
            <w:pPr>
              <w:rPr>
                <w:sz w:val="20"/>
                <w:szCs w:val="20"/>
                <w:lang w:val="en-GB"/>
              </w:rPr>
            </w:pPr>
            <w:r w:rsidRPr="000A65D9">
              <w:rPr>
                <w:sz w:val="20"/>
                <w:szCs w:val="20"/>
                <w:lang w:val="en-GB"/>
              </w:rPr>
              <w:t>Example: script</w:t>
            </w:r>
            <w:r w:rsidRPr="000A65D9">
              <w:rPr>
                <w:b/>
                <w:sz w:val="20"/>
                <w:szCs w:val="20"/>
                <w:lang w:val="en-GB"/>
              </w:rPr>
              <w:t xml:space="preserve"> </w:t>
            </w:r>
            <w:r w:rsidRPr="000A65D9">
              <w:rPr>
                <w:sz w:val="20"/>
                <w:szCs w:val="20"/>
                <w:lang w:val="en-GB"/>
              </w:rPr>
              <w:t xml:space="preserve"> fire vehicles proceed to selected object and extinguish fire </w:t>
            </w:r>
            <w:r w:rsidRPr="000A65D9">
              <w:rPr>
                <w:b/>
                <w:sz w:val="20"/>
                <w:szCs w:val="20"/>
                <w:lang w:val="en-GB"/>
              </w:rPr>
              <w:t xml:space="preserve"> </w:t>
            </w:r>
            <w:r w:rsidRPr="000A65D9">
              <w:rPr>
                <w:sz w:val="20"/>
                <w:szCs w:val="20"/>
                <w:lang w:val="en-GB"/>
              </w:rPr>
              <w:t>assigned object</w:t>
            </w:r>
            <w:r w:rsidRPr="000A65D9">
              <w:rPr>
                <w:b/>
                <w:sz w:val="20"/>
                <w:szCs w:val="20"/>
                <w:lang w:val="en-GB"/>
              </w:rPr>
              <w:t xml:space="preserve"> </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PPIL0220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Messages and instructions for the pilots </w:t>
            </w:r>
            <w:r w:rsidR="0041460B" w:rsidRPr="000A65D9">
              <w:rPr>
                <w:rFonts w:ascii="Arial" w:hAnsi="Arial" w:cs="Arial"/>
                <w:b/>
                <w:sz w:val="20"/>
                <w:lang w:val="en-GB"/>
              </w:rPr>
              <w:t>should</w:t>
            </w:r>
            <w:r w:rsidR="0041460B" w:rsidRPr="000A65D9">
              <w:rPr>
                <w:sz w:val="20"/>
                <w:lang w:val="en-GB"/>
              </w:rPr>
              <w:t xml:space="preserve"> </w:t>
            </w:r>
            <w:r w:rsidRPr="000A65D9">
              <w:rPr>
                <w:rFonts w:ascii="Arial" w:hAnsi="Arial" w:cs="Arial"/>
                <w:sz w:val="20"/>
                <w:lang w:val="en-GB"/>
              </w:rPr>
              <w:t>be connected to particular aircraft for which the message or instruction is intended.</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PPIL0230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If message to pseudo pilots is general in nature, it </w:t>
            </w:r>
            <w:r w:rsidRPr="000A65D9">
              <w:rPr>
                <w:rFonts w:ascii="Arial" w:hAnsi="Arial" w:cs="Arial"/>
                <w:b/>
                <w:sz w:val="20"/>
                <w:lang w:val="en-GB"/>
              </w:rPr>
              <w:t>shall</w:t>
            </w:r>
            <w:r w:rsidRPr="000A65D9">
              <w:rPr>
                <w:rFonts w:ascii="Arial" w:hAnsi="Arial" w:cs="Arial"/>
                <w:sz w:val="20"/>
                <w:lang w:val="en-GB"/>
              </w:rPr>
              <w:t xml:space="preserve"> be displayed in a way, so it will be difficult for pilots to miss it.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PPIL0240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command the starting of the engines (with anti-collision lights automatically switching on/off).</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PPIL0250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Pilots </w:t>
            </w:r>
            <w:r w:rsidRPr="000A65D9">
              <w:rPr>
                <w:rFonts w:ascii="Arial" w:hAnsi="Arial" w:cs="Arial"/>
                <w:b/>
                <w:sz w:val="20"/>
                <w:lang w:val="en-GB"/>
              </w:rPr>
              <w:t>shall</w:t>
            </w:r>
            <w:r w:rsidRPr="000A65D9">
              <w:rPr>
                <w:rFonts w:ascii="Arial" w:hAnsi="Arial" w:cs="Arial"/>
                <w:sz w:val="20"/>
                <w:lang w:val="en-GB"/>
              </w:rPr>
              <w:t xml:space="preserve"> be able to override automatic gear operation by selecting which gears are not fully functional</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PPIL0260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0041460B" w:rsidRPr="000A65D9">
              <w:rPr>
                <w:rFonts w:ascii="Arial" w:hAnsi="Arial" w:cs="Arial"/>
                <w:b/>
                <w:sz w:val="20"/>
                <w:lang w:val="en-GB"/>
              </w:rPr>
              <w:t>should</w:t>
            </w:r>
            <w:r w:rsidR="0041460B" w:rsidRPr="000A65D9">
              <w:rPr>
                <w:sz w:val="20"/>
                <w:lang w:val="en-GB"/>
              </w:rPr>
              <w:t xml:space="preserve"> </w:t>
            </w:r>
            <w:r w:rsidRPr="000A65D9">
              <w:rPr>
                <w:rFonts w:ascii="Arial" w:hAnsi="Arial" w:cs="Arial"/>
                <w:sz w:val="20"/>
                <w:lang w:val="en-GB"/>
              </w:rPr>
              <w:t>be possible to automate “follow traffic” for any controllable object.</w:t>
            </w:r>
          </w:p>
          <w:p w:rsidR="00FD5D9A" w:rsidRPr="000A65D9" w:rsidRDefault="00FD5D9A" w:rsidP="008610AF">
            <w:pPr>
              <w:rPr>
                <w:sz w:val="20"/>
                <w:szCs w:val="20"/>
                <w:lang w:val="en-GB"/>
              </w:rPr>
            </w:pPr>
            <w:r w:rsidRPr="000A65D9">
              <w:rPr>
                <w:sz w:val="20"/>
                <w:szCs w:val="20"/>
                <w:lang w:val="en-GB"/>
              </w:rPr>
              <w:t>NOTE: By selecting which traffic to follow and what action to follow: touch-and-go, land, continue taxiing etc.)</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lastRenderedPageBreak/>
              <w:t xml:space="preserve"> </w:t>
            </w:r>
            <w:r w:rsidRPr="000A65D9">
              <w:rPr>
                <w:sz w:val="20"/>
                <w:szCs w:val="20"/>
                <w:lang w:val="en-GB"/>
              </w:rPr>
              <w:t>PPIL0270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Pseudo pilot’s HMI </w:t>
            </w:r>
            <w:r w:rsidRPr="000A65D9">
              <w:rPr>
                <w:b/>
                <w:sz w:val="20"/>
                <w:szCs w:val="20"/>
                <w:lang w:val="en-GB"/>
              </w:rPr>
              <w:t>shall</w:t>
            </w:r>
            <w:r w:rsidRPr="000A65D9">
              <w:rPr>
                <w:sz w:val="20"/>
                <w:szCs w:val="20"/>
                <w:lang w:val="en-GB"/>
              </w:rPr>
              <w:t xml:space="preserve"> enable view window to be separated from it and displayed on another monitor.</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PPIL0280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There </w:t>
            </w:r>
            <w:r w:rsidRPr="000A65D9">
              <w:rPr>
                <w:rFonts w:ascii="Arial" w:hAnsi="Arial" w:cs="Arial"/>
                <w:b/>
                <w:sz w:val="20"/>
                <w:lang w:val="en-GB"/>
              </w:rPr>
              <w:t>shall</w:t>
            </w:r>
            <w:r w:rsidRPr="000A65D9">
              <w:rPr>
                <w:rFonts w:ascii="Arial" w:hAnsi="Arial" w:cs="Arial"/>
                <w:sz w:val="20"/>
                <w:lang w:val="en-GB"/>
              </w:rPr>
              <w:t xml:space="preserve"> be object list with all objects which are controlled by particular pseudo pilot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PPIL0290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Selecting the object in the list </w:t>
            </w:r>
            <w:r w:rsidRPr="000A65D9">
              <w:rPr>
                <w:rFonts w:ascii="Arial" w:hAnsi="Arial" w:cs="Arial"/>
                <w:b/>
                <w:sz w:val="20"/>
                <w:lang w:val="en-GB"/>
              </w:rPr>
              <w:t>shall</w:t>
            </w:r>
            <w:r w:rsidRPr="000A65D9">
              <w:rPr>
                <w:rFonts w:ascii="Arial" w:hAnsi="Arial" w:cs="Arial"/>
                <w:sz w:val="20"/>
                <w:lang w:val="en-GB"/>
              </w:rPr>
              <w:t xml:space="preserve"> automatically activate controls for this object.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PPIL0300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28772B" w:rsidP="0028772B">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Pseudo pilots</w:t>
            </w:r>
            <w:r w:rsidR="00FD5D9A" w:rsidRPr="000A65D9">
              <w:rPr>
                <w:rFonts w:ascii="Arial" w:hAnsi="Arial" w:cs="Arial"/>
                <w:sz w:val="20"/>
                <w:lang w:val="en-GB"/>
              </w:rPr>
              <w:t xml:space="preserve"> </w:t>
            </w:r>
            <w:r w:rsidR="00FD5D9A" w:rsidRPr="000A65D9">
              <w:rPr>
                <w:rFonts w:ascii="Arial" w:hAnsi="Arial" w:cs="Arial"/>
                <w:b/>
                <w:sz w:val="20"/>
                <w:lang w:val="en-GB"/>
              </w:rPr>
              <w:t>shall</w:t>
            </w:r>
            <w:r w:rsidR="00FD5D9A" w:rsidRPr="000A65D9">
              <w:rPr>
                <w:rFonts w:ascii="Arial" w:hAnsi="Arial" w:cs="Arial"/>
                <w:sz w:val="20"/>
                <w:lang w:val="en-GB"/>
              </w:rPr>
              <w:t xml:space="preserve"> be </w:t>
            </w:r>
            <w:r w:rsidRPr="000A65D9">
              <w:rPr>
                <w:rFonts w:ascii="Arial" w:hAnsi="Arial" w:cs="Arial"/>
                <w:sz w:val="20"/>
                <w:lang w:val="en-GB"/>
              </w:rPr>
              <w:t>able to see whole object route with waypoints and ETO over each waypoint.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PPIL0310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In object control window type performance limits for controlled aircraft </w:t>
            </w:r>
            <w:r w:rsidRPr="000A65D9">
              <w:rPr>
                <w:rFonts w:ascii="Arial" w:hAnsi="Arial" w:cs="Arial"/>
                <w:b/>
                <w:sz w:val="20"/>
                <w:lang w:val="en-GB"/>
              </w:rPr>
              <w:t>shall</w:t>
            </w:r>
            <w:r w:rsidRPr="000A65D9">
              <w:rPr>
                <w:rFonts w:ascii="Arial" w:hAnsi="Arial" w:cs="Arial"/>
                <w:sz w:val="20"/>
                <w:lang w:val="en-GB"/>
              </w:rPr>
              <w:t xml:space="preserve"> be visible.</w:t>
            </w:r>
          </w:p>
          <w:p w:rsidR="00FD5D9A" w:rsidRPr="000A65D9" w:rsidRDefault="00FD5D9A" w:rsidP="008610AF">
            <w:pPr>
              <w:rPr>
                <w:sz w:val="20"/>
                <w:szCs w:val="20"/>
                <w:lang w:val="en-GB"/>
              </w:rPr>
            </w:pPr>
            <w:r w:rsidRPr="000A65D9">
              <w:rPr>
                <w:sz w:val="20"/>
                <w:szCs w:val="20"/>
                <w:lang w:val="en-GB"/>
              </w:rPr>
              <w:t xml:space="preserve">NOTE: They </w:t>
            </w:r>
            <w:r w:rsidRPr="000A65D9">
              <w:rPr>
                <w:b/>
                <w:sz w:val="20"/>
                <w:szCs w:val="20"/>
                <w:lang w:val="en-GB"/>
              </w:rPr>
              <w:t>shall</w:t>
            </w:r>
            <w:r w:rsidRPr="000A65D9">
              <w:rPr>
                <w:sz w:val="20"/>
                <w:szCs w:val="20"/>
                <w:lang w:val="en-GB"/>
              </w:rPr>
              <w:t xml:space="preserve"> include max cruise speed in IAS and Mach, max ROD/ROC, service ceiling</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PPIL0320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28772B">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When airplane enters pre-defined </w:t>
            </w:r>
            <w:r w:rsidR="0028772B" w:rsidRPr="000A65D9">
              <w:rPr>
                <w:rFonts w:ascii="Arial" w:hAnsi="Arial" w:cs="Arial"/>
                <w:sz w:val="20"/>
                <w:lang w:val="en-GB"/>
              </w:rPr>
              <w:t xml:space="preserve">special, </w:t>
            </w:r>
            <w:r w:rsidRPr="000A65D9">
              <w:rPr>
                <w:rFonts w:ascii="Arial" w:hAnsi="Arial" w:cs="Arial"/>
                <w:sz w:val="20"/>
                <w:lang w:val="en-GB"/>
              </w:rPr>
              <w:t xml:space="preserve">area pilot </w:t>
            </w:r>
            <w:r w:rsidR="0041460B" w:rsidRPr="000A65D9">
              <w:rPr>
                <w:rFonts w:ascii="Arial" w:hAnsi="Arial" w:cs="Arial"/>
                <w:b/>
                <w:sz w:val="20"/>
                <w:lang w:val="en-GB"/>
              </w:rPr>
              <w:t>should</w:t>
            </w:r>
            <w:r w:rsidR="0041460B" w:rsidRPr="000A65D9">
              <w:rPr>
                <w:sz w:val="20"/>
                <w:lang w:val="en-GB"/>
              </w:rPr>
              <w:t xml:space="preserve"> </w:t>
            </w:r>
            <w:r w:rsidR="0028772B" w:rsidRPr="000A65D9">
              <w:rPr>
                <w:rFonts w:ascii="Arial" w:hAnsi="Arial" w:cs="Arial"/>
                <w:sz w:val="20"/>
                <w:lang w:val="en-GB"/>
              </w:rPr>
              <w:t>be notified (see EXEC0240)</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PPIL0330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When pseudo pilot selects stand number, aircraft </w:t>
            </w:r>
            <w:r w:rsidR="0041460B" w:rsidRPr="000A65D9">
              <w:rPr>
                <w:rFonts w:ascii="Arial" w:hAnsi="Arial" w:cs="Arial"/>
                <w:b/>
                <w:sz w:val="20"/>
                <w:lang w:val="en-GB"/>
              </w:rPr>
              <w:t>should</w:t>
            </w:r>
            <w:r w:rsidR="0041460B" w:rsidRPr="000A65D9">
              <w:rPr>
                <w:sz w:val="20"/>
                <w:lang w:val="en-GB"/>
              </w:rPr>
              <w:t xml:space="preserve"> </w:t>
            </w:r>
            <w:r w:rsidRPr="000A65D9">
              <w:rPr>
                <w:rFonts w:ascii="Arial" w:hAnsi="Arial" w:cs="Arial"/>
                <w:sz w:val="20"/>
                <w:lang w:val="en-GB"/>
              </w:rPr>
              <w:t>proceed automatically to that stand and stop according it size.</w:t>
            </w:r>
          </w:p>
          <w:p w:rsidR="00FD5D9A" w:rsidRPr="000A65D9" w:rsidRDefault="00FD5D9A" w:rsidP="008610AF">
            <w:pPr>
              <w:rPr>
                <w:sz w:val="20"/>
                <w:szCs w:val="20"/>
                <w:lang w:val="en-GB"/>
              </w:rPr>
            </w:pPr>
            <w:r w:rsidRPr="000A65D9">
              <w:rPr>
                <w:sz w:val="20"/>
                <w:szCs w:val="20"/>
                <w:lang w:val="en-GB"/>
              </w:rPr>
              <w:t>REMARK: regardless if stand is equipped with bridge or not.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PPIL0340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When object is no longer under pseudo pilot command (it has been transferred by ATCO), it </w:t>
            </w:r>
            <w:r w:rsidRPr="000A65D9">
              <w:rPr>
                <w:rFonts w:ascii="Arial" w:hAnsi="Arial" w:cs="Arial"/>
                <w:b/>
                <w:sz w:val="20"/>
                <w:lang w:val="en-GB"/>
              </w:rPr>
              <w:t>shall</w:t>
            </w:r>
            <w:r w:rsidRPr="000A65D9">
              <w:rPr>
                <w:rFonts w:ascii="Arial" w:hAnsi="Arial" w:cs="Arial"/>
                <w:sz w:val="20"/>
                <w:lang w:val="en-GB"/>
              </w:rPr>
              <w:t xml:space="preserve"> be coasted and continue to fly under last entered commands.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PPIL0350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Pseudo pilots </w:t>
            </w:r>
            <w:r w:rsidRPr="000A65D9">
              <w:rPr>
                <w:rFonts w:ascii="Arial" w:hAnsi="Arial" w:cs="Arial"/>
                <w:b/>
                <w:sz w:val="20"/>
                <w:lang w:val="en-GB"/>
              </w:rPr>
              <w:t>shall</w:t>
            </w:r>
            <w:r w:rsidRPr="000A65D9">
              <w:rPr>
                <w:rFonts w:ascii="Arial" w:hAnsi="Arial" w:cs="Arial"/>
                <w:sz w:val="20"/>
                <w:lang w:val="en-GB"/>
              </w:rPr>
              <w:t xml:space="preserve"> have the possibility to alter mode S aircraft identification per object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bl>
    <w:p w:rsidR="000D5CBC" w:rsidRPr="000A65D9" w:rsidRDefault="000D5CBC" w:rsidP="008610AF">
      <w:pPr>
        <w:rPr>
          <w:sz w:val="20"/>
          <w:szCs w:val="20"/>
          <w:lang w:val="en-GB"/>
        </w:rPr>
      </w:pPr>
    </w:p>
    <w:p w:rsidR="00690690" w:rsidRPr="000A65D9" w:rsidRDefault="00690690" w:rsidP="008610AF">
      <w:pPr>
        <w:pStyle w:val="Heading2"/>
        <w:rPr>
          <w:sz w:val="20"/>
          <w:szCs w:val="20"/>
          <w:lang w:val="en-GB"/>
        </w:rPr>
      </w:pPr>
      <w:bookmarkStart w:id="14" w:name="_Toc462240022"/>
      <w:r w:rsidRPr="000A65D9">
        <w:rPr>
          <w:sz w:val="20"/>
          <w:szCs w:val="20"/>
          <w:lang w:val="en-GB"/>
        </w:rPr>
        <w:t>Exercise execution</w:t>
      </w:r>
      <w:bookmarkEnd w:id="14"/>
    </w:p>
    <w:p w:rsidR="00690690" w:rsidRPr="000A65D9" w:rsidRDefault="00690690" w:rsidP="008610AF">
      <w:pPr>
        <w:rPr>
          <w:sz w:val="20"/>
          <w:szCs w:val="20"/>
          <w:lang w:val="en-GB"/>
        </w:rPr>
      </w:pPr>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8610AF">
            <w:pPr>
              <w:rPr>
                <w:sz w:val="20"/>
                <w:szCs w:val="20"/>
              </w:rPr>
            </w:pPr>
            <w:r w:rsidRPr="000A65D9">
              <w:rPr>
                <w:b/>
                <w:sz w:val="20"/>
                <w:szCs w:val="20"/>
                <w:lang w:val="en-GB"/>
              </w:rPr>
              <w:t xml:space="preserve"> </w:t>
            </w:r>
            <w:r w:rsidRPr="000A65D9">
              <w:rPr>
                <w:sz w:val="20"/>
                <w:szCs w:val="20"/>
                <w:lang w:val="en-GB"/>
              </w:rPr>
              <w:t>EXEL0010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Exercise </w:t>
            </w:r>
            <w:r w:rsidRPr="000A65D9">
              <w:rPr>
                <w:b/>
                <w:sz w:val="20"/>
                <w:szCs w:val="20"/>
                <w:lang w:val="en-GB"/>
              </w:rPr>
              <w:t>shall</w:t>
            </w:r>
            <w:r w:rsidRPr="000A65D9">
              <w:rPr>
                <w:sz w:val="20"/>
                <w:szCs w:val="20"/>
                <w:lang w:val="en-GB"/>
              </w:rPr>
              <w:t xml:space="preserve"> start, pause, stop and rewind from single position </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EXEL0020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C61A4" w:rsidP="008610AF">
            <w:pPr>
              <w:rPr>
                <w:sz w:val="20"/>
                <w:szCs w:val="20"/>
                <w:lang w:val="en-GB"/>
              </w:rPr>
            </w:pPr>
            <w:r w:rsidRPr="000A65D9">
              <w:rPr>
                <w:sz w:val="20"/>
                <w:szCs w:val="20"/>
                <w:lang w:val="en-GB"/>
              </w:rPr>
              <w:t>One of the positions in the configuration</w:t>
            </w:r>
            <w:r w:rsidR="00FD5D9A" w:rsidRPr="000A65D9">
              <w:rPr>
                <w:sz w:val="20"/>
                <w:szCs w:val="20"/>
                <w:lang w:val="en-GB"/>
              </w:rPr>
              <w:t xml:space="preserve"> </w:t>
            </w:r>
            <w:r w:rsidR="00FD5D9A" w:rsidRPr="000A65D9">
              <w:rPr>
                <w:b/>
                <w:sz w:val="20"/>
                <w:szCs w:val="20"/>
                <w:lang w:val="en-GB"/>
              </w:rPr>
              <w:t>shall</w:t>
            </w:r>
            <w:r w:rsidR="00FD5D9A" w:rsidRPr="000A65D9">
              <w:rPr>
                <w:sz w:val="20"/>
                <w:szCs w:val="20"/>
                <w:lang w:val="en-GB"/>
              </w:rPr>
              <w:t xml:space="preserve"> initiate communication with FDPS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EXEL0030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Pre-set messages and instructions for the pseudo-pilots </w:t>
            </w:r>
            <w:r w:rsidR="0041460B" w:rsidRPr="000A65D9">
              <w:rPr>
                <w:b/>
                <w:sz w:val="20"/>
                <w:szCs w:val="20"/>
                <w:lang w:val="en-GB"/>
              </w:rPr>
              <w:t>should</w:t>
            </w:r>
            <w:r w:rsidR="0041460B" w:rsidRPr="000A65D9">
              <w:rPr>
                <w:sz w:val="20"/>
                <w:szCs w:val="20"/>
                <w:lang w:val="en-GB"/>
              </w:rPr>
              <w:t xml:space="preserve"> </w:t>
            </w:r>
            <w:r w:rsidRPr="000A65D9">
              <w:rPr>
                <w:sz w:val="20"/>
                <w:szCs w:val="20"/>
                <w:lang w:val="en-GB"/>
              </w:rPr>
              <w:t>be clearly visible on their HMI.</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EXEL0040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There </w:t>
            </w:r>
            <w:r w:rsidRPr="000A65D9">
              <w:rPr>
                <w:b/>
                <w:sz w:val="20"/>
                <w:szCs w:val="20"/>
                <w:lang w:val="en-GB"/>
              </w:rPr>
              <w:t>shall</w:t>
            </w:r>
            <w:r w:rsidRPr="000A65D9">
              <w:rPr>
                <w:sz w:val="20"/>
                <w:szCs w:val="20"/>
                <w:lang w:val="en-GB"/>
              </w:rPr>
              <w:t xml:space="preserve"> be possibility to add objects from the database during running exercise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EXEL0050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Pilots </w:t>
            </w:r>
            <w:r w:rsidRPr="000A65D9">
              <w:rPr>
                <w:b/>
                <w:sz w:val="20"/>
                <w:szCs w:val="20"/>
                <w:lang w:val="en-GB"/>
              </w:rPr>
              <w:t>shall</w:t>
            </w:r>
            <w:r w:rsidRPr="000A65D9">
              <w:rPr>
                <w:sz w:val="20"/>
                <w:szCs w:val="20"/>
                <w:lang w:val="en-GB"/>
              </w:rPr>
              <w:t xml:space="preserve"> be able to select runway in use other than one set in the exercise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EXEL0060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All approach clearances </w:t>
            </w:r>
            <w:r w:rsidRPr="000A65D9">
              <w:rPr>
                <w:b/>
                <w:sz w:val="20"/>
                <w:szCs w:val="20"/>
                <w:lang w:val="en-GB"/>
              </w:rPr>
              <w:t>shall</w:t>
            </w:r>
            <w:r w:rsidRPr="000A65D9">
              <w:rPr>
                <w:sz w:val="20"/>
                <w:szCs w:val="20"/>
                <w:lang w:val="en-GB"/>
              </w:rPr>
              <w:t xml:space="preserve"> automatically adopt for selected runway in use.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EXEL0070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Missed approach procedure (MAP) </w:t>
            </w:r>
            <w:r w:rsidRPr="000A65D9">
              <w:rPr>
                <w:b/>
                <w:sz w:val="20"/>
                <w:szCs w:val="20"/>
                <w:lang w:val="en-GB"/>
              </w:rPr>
              <w:t>shall</w:t>
            </w:r>
            <w:r w:rsidRPr="000A65D9">
              <w:rPr>
                <w:sz w:val="20"/>
                <w:szCs w:val="20"/>
                <w:lang w:val="en-GB"/>
              </w:rPr>
              <w:t xml:space="preserve"> automatically execute when selected for current runway in use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EXEL0080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manually change MAP per object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bl>
    <w:p w:rsidR="00690690" w:rsidRPr="000A65D9" w:rsidRDefault="00690690" w:rsidP="008610AF">
      <w:pPr>
        <w:rPr>
          <w:sz w:val="20"/>
          <w:szCs w:val="20"/>
          <w:lang w:val="en-GB"/>
        </w:rPr>
      </w:pPr>
    </w:p>
    <w:p w:rsidR="00232C10" w:rsidRPr="000A65D9" w:rsidRDefault="00AC20B0" w:rsidP="008610AF">
      <w:pPr>
        <w:pStyle w:val="Heading2"/>
        <w:rPr>
          <w:sz w:val="20"/>
          <w:szCs w:val="20"/>
          <w:lang w:val="en-GB"/>
        </w:rPr>
      </w:pPr>
      <w:bookmarkStart w:id="15" w:name="_Toc462240023"/>
      <w:r w:rsidRPr="000A65D9">
        <w:rPr>
          <w:sz w:val="20"/>
          <w:szCs w:val="20"/>
          <w:lang w:val="en-GB"/>
        </w:rPr>
        <w:t>S</w:t>
      </w:r>
      <w:r w:rsidR="002342C6" w:rsidRPr="000A65D9">
        <w:rPr>
          <w:sz w:val="20"/>
          <w:szCs w:val="20"/>
          <w:lang w:val="en-GB"/>
        </w:rPr>
        <w:t>torage</w:t>
      </w:r>
      <w:r w:rsidR="00BB39CA" w:rsidRPr="000A65D9">
        <w:rPr>
          <w:sz w:val="20"/>
          <w:szCs w:val="20"/>
          <w:lang w:val="en-GB"/>
        </w:rPr>
        <w:t xml:space="preserve"> and maintenance</w:t>
      </w:r>
      <w:r w:rsidR="002342C6" w:rsidRPr="000A65D9">
        <w:rPr>
          <w:sz w:val="20"/>
          <w:szCs w:val="20"/>
          <w:lang w:val="en-GB"/>
        </w:rPr>
        <w:t xml:space="preserve"> of database, exercises, </w:t>
      </w:r>
      <w:r w:rsidR="00211AFD" w:rsidRPr="000A65D9">
        <w:rPr>
          <w:sz w:val="20"/>
          <w:szCs w:val="20"/>
          <w:lang w:val="en-GB"/>
        </w:rPr>
        <w:t>objects</w:t>
      </w:r>
      <w:r w:rsidR="002342C6" w:rsidRPr="000A65D9">
        <w:rPr>
          <w:sz w:val="20"/>
          <w:szCs w:val="20"/>
          <w:lang w:val="en-GB"/>
        </w:rPr>
        <w:t xml:space="preserve"> and airspace</w:t>
      </w:r>
      <w:bookmarkEnd w:id="15"/>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8610AF">
            <w:pPr>
              <w:rPr>
                <w:sz w:val="20"/>
                <w:szCs w:val="20"/>
              </w:rPr>
            </w:pPr>
            <w:r w:rsidRPr="000A65D9">
              <w:rPr>
                <w:b/>
                <w:sz w:val="20"/>
                <w:szCs w:val="20"/>
                <w:lang w:val="en-GB"/>
              </w:rPr>
              <w:t xml:space="preserve"> </w:t>
            </w:r>
            <w:r w:rsidRPr="000A65D9">
              <w:rPr>
                <w:sz w:val="20"/>
                <w:szCs w:val="20"/>
                <w:lang w:val="en-GB"/>
              </w:rPr>
              <w:t>SOE0010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The storage subsystem </w:t>
            </w:r>
            <w:r w:rsidRPr="000A65D9">
              <w:rPr>
                <w:b/>
                <w:sz w:val="20"/>
                <w:szCs w:val="20"/>
                <w:lang w:val="en-GB"/>
              </w:rPr>
              <w:t>shall</w:t>
            </w:r>
            <w:r w:rsidRPr="000A65D9">
              <w:rPr>
                <w:sz w:val="20"/>
                <w:szCs w:val="20"/>
                <w:lang w:val="en-GB"/>
              </w:rPr>
              <w:t xml:space="preserve"> be independent</w:t>
            </w:r>
            <w:r w:rsidRPr="000A65D9">
              <w:rPr>
                <w:color w:val="C00000"/>
                <w:sz w:val="20"/>
                <w:szCs w:val="20"/>
                <w:lang w:val="en-GB"/>
              </w:rPr>
              <w:t xml:space="preserve"> </w:t>
            </w:r>
            <w:r w:rsidRPr="000A65D9">
              <w:rPr>
                <w:sz w:val="20"/>
                <w:szCs w:val="20"/>
                <w:lang w:val="en-GB"/>
              </w:rPr>
              <w:t>from the rest of the simulator.</w:t>
            </w:r>
          </w:p>
          <w:p w:rsidR="00FD5D9A" w:rsidRPr="000A65D9" w:rsidRDefault="00FD5D9A" w:rsidP="008610AF">
            <w:pPr>
              <w:rPr>
                <w:sz w:val="20"/>
                <w:szCs w:val="20"/>
                <w:lang w:val="en-GB"/>
              </w:rPr>
            </w:pPr>
            <w:r w:rsidRPr="000A65D9">
              <w:rPr>
                <w:sz w:val="20"/>
                <w:szCs w:val="20"/>
                <w:lang w:val="en-GB"/>
              </w:rPr>
              <w:t>NOTE:  Malfunction or disconnection of computers hosting this subsystem will have no influence on the ability of the simulator to execute datasets and exercises.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SOE0020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Data </w:t>
            </w:r>
            <w:r w:rsidRPr="000A65D9">
              <w:rPr>
                <w:rFonts w:ascii="Arial" w:hAnsi="Arial" w:cs="Arial"/>
                <w:b/>
                <w:sz w:val="20"/>
                <w:lang w:val="en-GB"/>
              </w:rPr>
              <w:t>shall</w:t>
            </w:r>
            <w:r w:rsidRPr="000A65D9">
              <w:rPr>
                <w:rFonts w:ascii="Arial" w:hAnsi="Arial" w:cs="Arial"/>
                <w:sz w:val="20"/>
                <w:lang w:val="en-GB"/>
              </w:rPr>
              <w:t xml:space="preserve"> be stored centrally.</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SOE0030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Total amount of data </w:t>
            </w:r>
            <w:r w:rsidRPr="000A65D9">
              <w:rPr>
                <w:rFonts w:ascii="Arial" w:hAnsi="Arial" w:cs="Arial"/>
                <w:b/>
                <w:sz w:val="20"/>
                <w:lang w:val="en-GB"/>
              </w:rPr>
              <w:t>shall</w:t>
            </w:r>
            <w:r w:rsidRPr="000A65D9">
              <w:rPr>
                <w:rFonts w:ascii="Arial" w:hAnsi="Arial" w:cs="Arial"/>
                <w:sz w:val="20"/>
                <w:lang w:val="en-GB"/>
              </w:rPr>
              <w:t xml:space="preserve"> have no influence on overall performance</w:t>
            </w:r>
          </w:p>
          <w:p w:rsidR="00FD5D9A" w:rsidRPr="000A65D9" w:rsidRDefault="00FD5D9A" w:rsidP="008610AF">
            <w:pPr>
              <w:rPr>
                <w:sz w:val="20"/>
                <w:szCs w:val="20"/>
                <w:lang w:val="en-GB"/>
              </w:rPr>
            </w:pPr>
            <w:r w:rsidRPr="000A65D9">
              <w:rPr>
                <w:sz w:val="20"/>
                <w:szCs w:val="20"/>
                <w:lang w:val="en-GB"/>
              </w:rPr>
              <w:t>NOTE: start-up time shouldn’t be affected by database size, CPU load must not be elevated for more than 10 %</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SOE0040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The amount of items in the exercises and data banks in general (waypoints etc..) </w:t>
            </w:r>
            <w:r w:rsidRPr="000A65D9">
              <w:rPr>
                <w:rFonts w:ascii="Arial" w:hAnsi="Arial" w:cs="Arial"/>
                <w:b/>
                <w:sz w:val="20"/>
                <w:lang w:val="en-GB"/>
              </w:rPr>
              <w:t>shall</w:t>
            </w:r>
            <w:r w:rsidRPr="000A65D9">
              <w:rPr>
                <w:rFonts w:ascii="Arial" w:hAnsi="Arial" w:cs="Arial"/>
                <w:sz w:val="20"/>
                <w:lang w:val="en-GB"/>
              </w:rPr>
              <w:t xml:space="preserve"> have no influence on performance, the only limit being only the storage space on disks.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SOE0050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store minimum 20.000 waypoints and 500 routes.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SOE0060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Dataset and exercise data </w:t>
            </w:r>
            <w:r w:rsidRPr="000A65D9">
              <w:rPr>
                <w:rFonts w:ascii="Arial" w:hAnsi="Arial" w:cs="Arial"/>
                <w:b/>
                <w:sz w:val="20"/>
                <w:lang w:val="en-GB"/>
              </w:rPr>
              <w:t>shall</w:t>
            </w:r>
            <w:r w:rsidRPr="000A65D9">
              <w:rPr>
                <w:rFonts w:ascii="Arial" w:hAnsi="Arial" w:cs="Arial"/>
                <w:color w:val="C00000"/>
                <w:sz w:val="20"/>
                <w:lang w:val="en-GB"/>
              </w:rPr>
              <w:t xml:space="preserve"> </w:t>
            </w:r>
            <w:r w:rsidRPr="000A65D9">
              <w:rPr>
                <w:rFonts w:ascii="Arial" w:hAnsi="Arial" w:cs="Arial"/>
                <w:sz w:val="20"/>
                <w:lang w:val="en-GB"/>
              </w:rPr>
              <w:t>be in standard format</w:t>
            </w:r>
          </w:p>
          <w:p w:rsidR="00FD5D9A" w:rsidRPr="000A65D9" w:rsidRDefault="00FD5D9A" w:rsidP="008610AF">
            <w:pPr>
              <w:rPr>
                <w:sz w:val="20"/>
                <w:szCs w:val="20"/>
                <w:lang w:val="en-GB"/>
              </w:rPr>
            </w:pPr>
            <w:r w:rsidRPr="000A65D9">
              <w:rPr>
                <w:sz w:val="20"/>
                <w:szCs w:val="20"/>
                <w:lang w:val="en-GB"/>
              </w:rPr>
              <w:t>NOTE: preferably in XML</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SOE0070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Dataset and exercise data </w:t>
            </w:r>
            <w:r w:rsidRPr="000A65D9">
              <w:rPr>
                <w:rFonts w:ascii="Arial" w:hAnsi="Arial" w:cs="Arial"/>
                <w:b/>
                <w:sz w:val="20"/>
                <w:lang w:val="en-GB"/>
              </w:rPr>
              <w:t>shall</w:t>
            </w:r>
            <w:r w:rsidRPr="000A65D9">
              <w:rPr>
                <w:rFonts w:ascii="Arial" w:hAnsi="Arial" w:cs="Arial"/>
                <w:sz w:val="20"/>
                <w:lang w:val="en-GB"/>
              </w:rPr>
              <w:t xml:space="preserve"> be protected against modification by running exercise.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lastRenderedPageBreak/>
              <w:t xml:space="preserve"> </w:t>
            </w:r>
            <w:r w:rsidRPr="000A65D9">
              <w:rPr>
                <w:sz w:val="20"/>
                <w:szCs w:val="20"/>
                <w:lang w:val="en-GB"/>
              </w:rPr>
              <w:t>SOE0080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install dataset and exercises on other computers outside simulator environment for purpose of exercise creation with no need to be physically present on the simulator premises.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bl>
    <w:p w:rsidR="00232C10" w:rsidRPr="000A65D9" w:rsidRDefault="00232C10" w:rsidP="008610AF">
      <w:pPr>
        <w:pStyle w:val="BodyText"/>
        <w:rPr>
          <w:sz w:val="20"/>
          <w:szCs w:val="20"/>
          <w:lang w:val="en-GB"/>
        </w:rPr>
      </w:pPr>
    </w:p>
    <w:p w:rsidR="00690690" w:rsidRPr="000A65D9" w:rsidRDefault="00690690" w:rsidP="008610AF">
      <w:pPr>
        <w:pStyle w:val="Heading2"/>
        <w:rPr>
          <w:sz w:val="20"/>
          <w:szCs w:val="20"/>
          <w:lang w:val="en-GB"/>
        </w:rPr>
      </w:pPr>
      <w:bookmarkStart w:id="16" w:name="_Toc462240024"/>
      <w:r w:rsidRPr="000A65D9">
        <w:rPr>
          <w:sz w:val="20"/>
          <w:szCs w:val="20"/>
          <w:lang w:val="en-GB"/>
        </w:rPr>
        <w:t>Instructor interface and communication with pseudo pilots</w:t>
      </w:r>
      <w:bookmarkEnd w:id="16"/>
    </w:p>
    <w:p w:rsidR="00690690" w:rsidRPr="000A65D9" w:rsidRDefault="00690690" w:rsidP="008610AF">
      <w:pPr>
        <w:rPr>
          <w:sz w:val="20"/>
          <w:szCs w:val="20"/>
          <w:lang w:val="en-GB"/>
        </w:rPr>
      </w:pPr>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8610AF">
            <w:pPr>
              <w:rPr>
                <w:sz w:val="20"/>
                <w:szCs w:val="20"/>
              </w:rPr>
            </w:pPr>
            <w:r w:rsidRPr="000A65D9">
              <w:rPr>
                <w:b/>
                <w:sz w:val="20"/>
                <w:szCs w:val="20"/>
                <w:lang w:val="en-GB"/>
              </w:rPr>
              <w:t xml:space="preserve"> </w:t>
            </w:r>
            <w:r w:rsidRPr="000A65D9">
              <w:rPr>
                <w:sz w:val="20"/>
                <w:szCs w:val="20"/>
                <w:lang w:val="en-GB"/>
              </w:rPr>
              <w:t>INS0010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85757">
            <w:pPr>
              <w:rPr>
                <w:sz w:val="20"/>
                <w:szCs w:val="20"/>
                <w:lang w:val="en-GB"/>
              </w:rPr>
            </w:pPr>
            <w:r w:rsidRPr="000A65D9">
              <w:rPr>
                <w:sz w:val="20"/>
                <w:szCs w:val="20"/>
                <w:lang w:val="en-GB"/>
              </w:rPr>
              <w:t xml:space="preserve">Instructor </w:t>
            </w:r>
            <w:r w:rsidRPr="000A65D9">
              <w:rPr>
                <w:b/>
                <w:sz w:val="20"/>
                <w:szCs w:val="20"/>
                <w:lang w:val="en-GB"/>
              </w:rPr>
              <w:t>shall</w:t>
            </w:r>
            <w:r w:rsidRPr="000A65D9">
              <w:rPr>
                <w:sz w:val="20"/>
                <w:szCs w:val="20"/>
                <w:lang w:val="en-GB"/>
              </w:rPr>
              <w:t xml:space="preserve"> have possibility to communicate an</w:t>
            </w:r>
            <w:r w:rsidR="00885757" w:rsidRPr="000A65D9">
              <w:rPr>
                <w:sz w:val="20"/>
                <w:szCs w:val="20"/>
                <w:lang w:val="en-GB"/>
              </w:rPr>
              <w:t>d issue orders to pseudo pilots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INS0020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85757">
            <w:pPr>
              <w:rPr>
                <w:sz w:val="20"/>
                <w:szCs w:val="20"/>
                <w:lang w:val="en-GB"/>
              </w:rPr>
            </w:pPr>
            <w:r w:rsidRPr="000A65D9">
              <w:rPr>
                <w:sz w:val="20"/>
                <w:szCs w:val="20"/>
                <w:lang w:val="en-GB"/>
              </w:rPr>
              <w:t xml:space="preserve">Instructor </w:t>
            </w:r>
            <w:r w:rsidRPr="000A65D9">
              <w:rPr>
                <w:b/>
                <w:sz w:val="20"/>
                <w:szCs w:val="20"/>
                <w:lang w:val="en-GB"/>
              </w:rPr>
              <w:t>shall</w:t>
            </w:r>
            <w:r w:rsidRPr="000A65D9">
              <w:rPr>
                <w:sz w:val="20"/>
                <w:szCs w:val="20"/>
                <w:lang w:val="en-GB"/>
              </w:rPr>
              <w:t xml:space="preserve"> have the possibility to alter certain exercise parameters du</w:t>
            </w:r>
            <w:r w:rsidR="00885757" w:rsidRPr="000A65D9">
              <w:rPr>
                <w:sz w:val="20"/>
                <w:szCs w:val="20"/>
                <w:lang w:val="en-GB"/>
              </w:rPr>
              <w:t>ring exercise running (weather</w:t>
            </w:r>
            <w:r w:rsidRPr="000A65D9">
              <w:rPr>
                <w:sz w:val="20"/>
                <w:szCs w:val="20"/>
                <w:lang w:val="en-GB"/>
              </w:rPr>
              <w:t>, runway lights availability etc.)</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bl>
    <w:p w:rsidR="00690690" w:rsidRPr="000A65D9" w:rsidRDefault="00690690" w:rsidP="008610AF">
      <w:pPr>
        <w:rPr>
          <w:sz w:val="20"/>
          <w:szCs w:val="20"/>
          <w:lang w:val="en-GB"/>
        </w:rPr>
      </w:pPr>
    </w:p>
    <w:p w:rsidR="000D5CBC" w:rsidRPr="000A65D9" w:rsidRDefault="000D5CBC" w:rsidP="008610AF">
      <w:pPr>
        <w:rPr>
          <w:sz w:val="20"/>
          <w:szCs w:val="20"/>
          <w:lang w:val="en-GB"/>
        </w:rPr>
      </w:pPr>
    </w:p>
    <w:p w:rsidR="00690690" w:rsidRPr="000A65D9" w:rsidRDefault="00C93662" w:rsidP="008610AF">
      <w:pPr>
        <w:pStyle w:val="Heading2"/>
        <w:rPr>
          <w:sz w:val="20"/>
          <w:szCs w:val="20"/>
          <w:lang w:val="en-GB"/>
        </w:rPr>
      </w:pPr>
      <w:bookmarkStart w:id="17" w:name="_Toc462240025"/>
      <w:r w:rsidRPr="000A65D9">
        <w:rPr>
          <w:sz w:val="20"/>
          <w:szCs w:val="20"/>
          <w:lang w:val="en-GB"/>
        </w:rPr>
        <w:t>Airport lights control</w:t>
      </w:r>
      <w:bookmarkEnd w:id="17"/>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8610AF">
            <w:pPr>
              <w:snapToGrid w:val="0"/>
              <w:spacing w:before="40" w:after="40"/>
              <w:rPr>
                <w:sz w:val="20"/>
                <w:szCs w:val="20"/>
                <w:lang w:val="en-GB"/>
              </w:rPr>
            </w:pPr>
            <w:r w:rsidRPr="000A65D9">
              <w:rPr>
                <w:b/>
                <w:sz w:val="20"/>
                <w:szCs w:val="20"/>
                <w:lang w:val="en-GB"/>
              </w:rPr>
              <w:t xml:space="preserve"> </w:t>
            </w:r>
            <w:r w:rsidRPr="000A65D9">
              <w:rPr>
                <w:sz w:val="20"/>
                <w:szCs w:val="20"/>
                <w:lang w:val="en-GB"/>
              </w:rPr>
              <w:t>LGT0010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Runway lights </w:t>
            </w:r>
            <w:r w:rsidRPr="000A65D9">
              <w:rPr>
                <w:b/>
                <w:sz w:val="20"/>
                <w:szCs w:val="20"/>
                <w:lang w:val="en-GB"/>
              </w:rPr>
              <w:t>shall</w:t>
            </w:r>
            <w:r w:rsidRPr="000A65D9">
              <w:rPr>
                <w:sz w:val="20"/>
                <w:szCs w:val="20"/>
                <w:lang w:val="en-GB"/>
              </w:rPr>
              <w:t xml:space="preserve"> be centrally controlled </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LGT0020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190495">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Each airport </w:t>
            </w:r>
            <w:r w:rsidRPr="000A65D9">
              <w:rPr>
                <w:rFonts w:ascii="Arial" w:hAnsi="Arial" w:cs="Arial"/>
                <w:b/>
                <w:sz w:val="20"/>
                <w:lang w:val="en-GB"/>
              </w:rPr>
              <w:t>shall</w:t>
            </w:r>
            <w:r w:rsidRPr="000A65D9">
              <w:rPr>
                <w:rFonts w:ascii="Arial" w:hAnsi="Arial" w:cs="Arial"/>
                <w:sz w:val="20"/>
                <w:lang w:val="en-GB"/>
              </w:rPr>
              <w:t xml:space="preserve"> have own customised controls fitting the airport layout.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190495">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LGT0030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Runway lights control panel </w:t>
            </w:r>
            <w:r w:rsidRPr="000A65D9">
              <w:rPr>
                <w:rFonts w:ascii="Arial" w:hAnsi="Arial" w:cs="Arial"/>
                <w:b/>
                <w:sz w:val="20"/>
                <w:lang w:val="en-GB"/>
              </w:rPr>
              <w:t>shall</w:t>
            </w:r>
            <w:r w:rsidRPr="000A65D9">
              <w:rPr>
                <w:rFonts w:ascii="Arial" w:hAnsi="Arial" w:cs="Arial"/>
                <w:sz w:val="20"/>
                <w:lang w:val="en-GB"/>
              </w:rPr>
              <w:t xml:space="preserve"> have own input device (touch panel)</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LGT0040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It </w:t>
            </w:r>
            <w:r w:rsidRPr="000A65D9">
              <w:rPr>
                <w:b/>
                <w:sz w:val="20"/>
                <w:szCs w:val="20"/>
                <w:lang w:val="en-GB"/>
              </w:rPr>
              <w:t>shall</w:t>
            </w:r>
            <w:r w:rsidRPr="000A65D9">
              <w:rPr>
                <w:sz w:val="20"/>
                <w:szCs w:val="20"/>
                <w:lang w:val="en-GB"/>
              </w:rPr>
              <w:t xml:space="preserve"> be possible to individually select groups of lights (edge, centreline, taxiway centreline, edge etc.) or all on/off</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bl>
    <w:p w:rsidR="00D9738C" w:rsidRPr="000A65D9" w:rsidRDefault="00D9738C" w:rsidP="00D9738C">
      <w:pPr>
        <w:pStyle w:val="BodyText"/>
        <w:rPr>
          <w:sz w:val="20"/>
          <w:szCs w:val="20"/>
          <w:lang w:val="en-GB"/>
        </w:rPr>
      </w:pPr>
    </w:p>
    <w:p w:rsidR="00690690" w:rsidRPr="000A65D9" w:rsidRDefault="005427AF" w:rsidP="008610AF">
      <w:pPr>
        <w:pStyle w:val="Heading2"/>
        <w:rPr>
          <w:sz w:val="20"/>
          <w:szCs w:val="20"/>
          <w:lang w:val="en-GB"/>
        </w:rPr>
      </w:pPr>
      <w:bookmarkStart w:id="18" w:name="_Toc462240026"/>
      <w:r w:rsidRPr="000A65D9">
        <w:rPr>
          <w:sz w:val="20"/>
          <w:szCs w:val="20"/>
          <w:lang w:val="en-GB"/>
        </w:rPr>
        <w:t>Interaction with FDPS</w:t>
      </w:r>
      <w:bookmarkEnd w:id="18"/>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8610AF">
            <w:pPr>
              <w:snapToGrid w:val="0"/>
              <w:spacing w:before="40" w:after="40"/>
              <w:rPr>
                <w:sz w:val="20"/>
                <w:szCs w:val="20"/>
                <w:lang w:val="en-GB"/>
              </w:rPr>
            </w:pPr>
            <w:r w:rsidRPr="000A65D9">
              <w:rPr>
                <w:b/>
                <w:sz w:val="20"/>
                <w:szCs w:val="20"/>
                <w:lang w:val="en-GB"/>
              </w:rPr>
              <w:t xml:space="preserve"> </w:t>
            </w:r>
            <w:r w:rsidRPr="000A65D9">
              <w:rPr>
                <w:sz w:val="20"/>
                <w:szCs w:val="20"/>
                <w:lang w:val="en-GB"/>
              </w:rPr>
              <w:t>FDP0010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TWR simulator </w:t>
            </w:r>
            <w:r w:rsidRPr="000A65D9">
              <w:rPr>
                <w:b/>
                <w:sz w:val="20"/>
                <w:szCs w:val="20"/>
                <w:lang w:val="en-GB"/>
              </w:rPr>
              <w:t>shall</w:t>
            </w:r>
            <w:r w:rsidRPr="000A65D9">
              <w:rPr>
                <w:sz w:val="20"/>
                <w:szCs w:val="20"/>
                <w:lang w:val="en-GB"/>
              </w:rPr>
              <w:t xml:space="preserve"> control the time of the FDPS connected to the simulator</w:t>
            </w:r>
          </w:p>
          <w:p w:rsidR="00FD5D9A" w:rsidRPr="000A65D9" w:rsidRDefault="00FD5D9A" w:rsidP="008610AF">
            <w:pPr>
              <w:rPr>
                <w:sz w:val="20"/>
                <w:szCs w:val="20"/>
                <w:lang w:val="en-GB"/>
              </w:rPr>
            </w:pPr>
            <w:r w:rsidRPr="000A65D9">
              <w:rPr>
                <w:sz w:val="20"/>
                <w:szCs w:val="20"/>
                <w:lang w:val="en-GB"/>
              </w:rPr>
              <w:t>NOTE: FDPS functionality is not part of this ORD</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0E7E28">
            <w:pPr>
              <w:snapToGrid w:val="0"/>
              <w:spacing w:before="40" w:after="40"/>
              <w:rPr>
                <w:sz w:val="20"/>
                <w:szCs w:val="20"/>
                <w:lang w:val="en-GB"/>
              </w:rPr>
            </w:pPr>
            <w:r w:rsidRPr="000A65D9">
              <w:rPr>
                <w:b/>
                <w:sz w:val="20"/>
                <w:szCs w:val="20"/>
                <w:lang w:val="en-GB"/>
              </w:rPr>
              <w:t xml:space="preserve"> </w:t>
            </w:r>
            <w:r w:rsidRPr="000A65D9">
              <w:rPr>
                <w:sz w:val="20"/>
                <w:szCs w:val="20"/>
                <w:lang w:val="en-GB"/>
              </w:rPr>
              <w:t>FDP0020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TWR simulator </w:t>
            </w:r>
            <w:r w:rsidRPr="000A65D9">
              <w:rPr>
                <w:b/>
                <w:sz w:val="20"/>
                <w:szCs w:val="20"/>
                <w:lang w:val="en-GB"/>
              </w:rPr>
              <w:t>shall</w:t>
            </w:r>
            <w:r w:rsidRPr="000A65D9">
              <w:rPr>
                <w:sz w:val="20"/>
                <w:szCs w:val="20"/>
                <w:lang w:val="en-GB"/>
              </w:rPr>
              <w:t xml:space="preserve"> control start/stop/pause/fast forward of the FDPS connected to the simulator</w:t>
            </w:r>
          </w:p>
          <w:p w:rsidR="00FD5D9A" w:rsidRPr="000A65D9" w:rsidRDefault="00FD5D9A" w:rsidP="008610AF">
            <w:pPr>
              <w:rPr>
                <w:sz w:val="20"/>
                <w:szCs w:val="20"/>
                <w:lang w:val="en-GB"/>
              </w:rPr>
            </w:pPr>
            <w:r w:rsidRPr="000A65D9">
              <w:rPr>
                <w:sz w:val="20"/>
                <w:szCs w:val="20"/>
                <w:lang w:val="en-GB"/>
              </w:rPr>
              <w:t>NOTE: FDPS functionality is not part of this ORD</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0E7E28">
            <w:pPr>
              <w:snapToGrid w:val="0"/>
              <w:spacing w:before="40" w:after="40"/>
              <w:rPr>
                <w:sz w:val="20"/>
                <w:szCs w:val="20"/>
                <w:lang w:val="en-GB"/>
              </w:rPr>
            </w:pPr>
            <w:r w:rsidRPr="000A65D9">
              <w:rPr>
                <w:b/>
                <w:sz w:val="20"/>
                <w:szCs w:val="20"/>
                <w:lang w:val="en-GB"/>
              </w:rPr>
              <w:t xml:space="preserve"> </w:t>
            </w:r>
            <w:r w:rsidRPr="000A65D9">
              <w:rPr>
                <w:sz w:val="20"/>
                <w:szCs w:val="20"/>
                <w:lang w:val="en-GB"/>
              </w:rPr>
              <w:t>FDP0030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Simulator </w:t>
            </w:r>
            <w:r w:rsidRPr="000A65D9">
              <w:rPr>
                <w:rFonts w:ascii="Arial" w:hAnsi="Arial" w:cs="Arial"/>
                <w:b/>
                <w:sz w:val="20"/>
                <w:lang w:val="en-GB"/>
              </w:rPr>
              <w:t>shall</w:t>
            </w:r>
            <w:r w:rsidRPr="000A65D9">
              <w:rPr>
                <w:rFonts w:ascii="Arial" w:hAnsi="Arial" w:cs="Arial"/>
                <w:sz w:val="20"/>
                <w:lang w:val="en-GB"/>
              </w:rPr>
              <w:t xml:space="preserve"> send following messages to FDPS via AFTN/OLDI gateway or directly to TWR simulator FDPS: ABI, ACT, ICAO flight plan as minimum.</w:t>
            </w:r>
          </w:p>
          <w:p w:rsidR="00FD5D9A" w:rsidRPr="000A65D9" w:rsidRDefault="00FD5D9A" w:rsidP="008610AF">
            <w:pPr>
              <w:rPr>
                <w:sz w:val="20"/>
                <w:szCs w:val="20"/>
                <w:lang w:val="en-GB"/>
              </w:rPr>
            </w:pPr>
            <w:r w:rsidRPr="000A65D9">
              <w:rPr>
                <w:sz w:val="20"/>
                <w:szCs w:val="20"/>
                <w:lang w:val="en-GB"/>
              </w:rPr>
              <w:t>NOTE: in accordance with Eurocontrol OLDI standard 4.2</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0E7E28">
            <w:pPr>
              <w:snapToGrid w:val="0"/>
              <w:spacing w:before="40" w:after="40"/>
              <w:rPr>
                <w:sz w:val="20"/>
                <w:szCs w:val="20"/>
                <w:lang w:val="en-GB"/>
              </w:rPr>
            </w:pPr>
            <w:r w:rsidRPr="000A65D9">
              <w:rPr>
                <w:b/>
                <w:sz w:val="20"/>
                <w:szCs w:val="20"/>
                <w:lang w:val="en-GB"/>
              </w:rPr>
              <w:t xml:space="preserve"> </w:t>
            </w:r>
            <w:r w:rsidRPr="000A65D9">
              <w:rPr>
                <w:sz w:val="20"/>
                <w:szCs w:val="20"/>
                <w:lang w:val="en-GB"/>
              </w:rPr>
              <w:t>FDP0040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set parameters for sending ABI and ACT messages (content and time parameters)</w:t>
            </w:r>
          </w:p>
          <w:p w:rsidR="00FD5D9A" w:rsidRPr="000A65D9" w:rsidRDefault="00FD5D9A" w:rsidP="008610AF">
            <w:pPr>
              <w:rPr>
                <w:sz w:val="20"/>
                <w:szCs w:val="20"/>
                <w:lang w:val="en-GB"/>
              </w:rPr>
            </w:pPr>
            <w:r w:rsidRPr="000A65D9">
              <w:rPr>
                <w:sz w:val="20"/>
                <w:szCs w:val="20"/>
                <w:lang w:val="en-GB"/>
              </w:rPr>
              <w:t>NOTE: in accordance with Eurocontrol OLDI standard 4.2</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bl>
    <w:p w:rsidR="005427AF" w:rsidRDefault="005427AF" w:rsidP="008610AF">
      <w:pPr>
        <w:pStyle w:val="BodyText"/>
        <w:rPr>
          <w:sz w:val="20"/>
          <w:szCs w:val="20"/>
          <w:lang w:val="en-GB"/>
        </w:rPr>
      </w:pPr>
    </w:p>
    <w:p w:rsidR="00C15A71" w:rsidRPr="000A65D9" w:rsidRDefault="00C15A71" w:rsidP="008610AF">
      <w:pPr>
        <w:pStyle w:val="BodyText"/>
        <w:rPr>
          <w:sz w:val="20"/>
          <w:szCs w:val="20"/>
          <w:lang w:val="en-GB"/>
        </w:rPr>
      </w:pPr>
    </w:p>
    <w:p w:rsidR="005427AF" w:rsidRPr="000A65D9" w:rsidRDefault="005427AF" w:rsidP="008610AF">
      <w:pPr>
        <w:pStyle w:val="Heading2"/>
        <w:rPr>
          <w:sz w:val="20"/>
          <w:szCs w:val="20"/>
          <w:lang w:val="en-GB"/>
        </w:rPr>
      </w:pPr>
      <w:bookmarkStart w:id="19" w:name="_Toc462240027"/>
      <w:r w:rsidRPr="000A65D9">
        <w:rPr>
          <w:sz w:val="20"/>
          <w:szCs w:val="20"/>
          <w:lang w:val="en-GB"/>
        </w:rPr>
        <w:t>Interaction with RDPS</w:t>
      </w:r>
      <w:bookmarkEnd w:id="19"/>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FD5D9A">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8610AF">
            <w:pPr>
              <w:rPr>
                <w:sz w:val="20"/>
                <w:szCs w:val="20"/>
              </w:rPr>
            </w:pPr>
            <w:r w:rsidRPr="000A65D9">
              <w:rPr>
                <w:b/>
                <w:sz w:val="20"/>
                <w:szCs w:val="20"/>
                <w:lang w:val="en-GB"/>
              </w:rPr>
              <w:t xml:space="preserve"> </w:t>
            </w:r>
            <w:r w:rsidRPr="000A65D9">
              <w:rPr>
                <w:sz w:val="20"/>
                <w:szCs w:val="20"/>
                <w:lang w:val="en-GB"/>
              </w:rPr>
              <w:t>RDP0010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All tracks </w:t>
            </w:r>
            <w:r w:rsidRPr="000A65D9">
              <w:rPr>
                <w:b/>
                <w:sz w:val="20"/>
                <w:szCs w:val="20"/>
                <w:lang w:val="en-GB"/>
              </w:rPr>
              <w:t>shall</w:t>
            </w:r>
            <w:r w:rsidRPr="000A65D9">
              <w:rPr>
                <w:sz w:val="20"/>
                <w:szCs w:val="20"/>
                <w:lang w:val="en-GB"/>
              </w:rPr>
              <w:t xml:space="preserve"> be in ASTERIX CAT 6</w:t>
            </w:r>
            <w:r w:rsidR="00307001" w:rsidRPr="000A65D9">
              <w:rPr>
                <w:sz w:val="20"/>
                <w:szCs w:val="20"/>
                <w:lang w:val="en-GB"/>
              </w:rPr>
              <w:t>2</w:t>
            </w:r>
          </w:p>
          <w:p w:rsidR="00FD5D9A" w:rsidRPr="000A65D9" w:rsidRDefault="00FD5D9A" w:rsidP="008610AF">
            <w:pPr>
              <w:rPr>
                <w:sz w:val="20"/>
                <w:szCs w:val="20"/>
                <w:lang w:val="en-GB"/>
              </w:rPr>
            </w:pPr>
            <w:r w:rsidRPr="000A65D9">
              <w:rPr>
                <w:sz w:val="20"/>
                <w:szCs w:val="20"/>
                <w:lang w:val="en-GB"/>
              </w:rPr>
              <w:t>NOTE: Slovenia Control will provide samples of traffic from tracker to RDPS.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RDP0020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Radars in the exercise </w:t>
            </w:r>
            <w:r w:rsidRPr="000A65D9">
              <w:rPr>
                <w:b/>
                <w:sz w:val="20"/>
                <w:szCs w:val="20"/>
                <w:lang w:val="en-GB"/>
              </w:rPr>
              <w:t>shall</w:t>
            </w:r>
            <w:r w:rsidRPr="000A65D9">
              <w:rPr>
                <w:sz w:val="20"/>
                <w:szCs w:val="20"/>
                <w:lang w:val="en-GB"/>
              </w:rPr>
              <w:t xml:space="preserve"> transmit their SIC/SAC to RDPS.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RDP0030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Radars in the exercise </w:t>
            </w:r>
            <w:r w:rsidRPr="000A65D9">
              <w:rPr>
                <w:b/>
                <w:sz w:val="20"/>
                <w:szCs w:val="20"/>
                <w:lang w:val="en-GB"/>
              </w:rPr>
              <w:t>shall</w:t>
            </w:r>
            <w:r w:rsidRPr="000A65D9">
              <w:rPr>
                <w:sz w:val="20"/>
                <w:szCs w:val="20"/>
                <w:lang w:val="en-GB"/>
              </w:rPr>
              <w:t xml:space="preserve"> transmit their status to RDPS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RDP0040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Simulator tracker gateway </w:t>
            </w:r>
            <w:r w:rsidRPr="000A65D9">
              <w:rPr>
                <w:b/>
                <w:sz w:val="20"/>
                <w:szCs w:val="20"/>
                <w:lang w:val="en-GB"/>
              </w:rPr>
              <w:t>shall</w:t>
            </w:r>
            <w:r w:rsidRPr="000A65D9">
              <w:rPr>
                <w:sz w:val="20"/>
                <w:szCs w:val="20"/>
                <w:lang w:val="en-GB"/>
              </w:rPr>
              <w:t xml:space="preserve"> have the possibility to produce primary and secondary tracks, the latter with A and/or C mode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RDP0050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rPr>
                <w:sz w:val="20"/>
                <w:szCs w:val="20"/>
                <w:lang w:val="en-GB"/>
              </w:rPr>
            </w:pPr>
            <w:r w:rsidRPr="000A65D9">
              <w:rPr>
                <w:sz w:val="20"/>
                <w:szCs w:val="20"/>
                <w:lang w:val="en-GB"/>
              </w:rPr>
              <w:t xml:space="preserve">Tracker </w:t>
            </w:r>
            <w:r w:rsidRPr="000A65D9">
              <w:rPr>
                <w:b/>
                <w:sz w:val="20"/>
                <w:szCs w:val="20"/>
                <w:lang w:val="en-GB"/>
              </w:rPr>
              <w:t>shall</w:t>
            </w:r>
            <w:r w:rsidRPr="000A65D9">
              <w:rPr>
                <w:sz w:val="20"/>
                <w:szCs w:val="20"/>
                <w:lang w:val="en-GB"/>
              </w:rPr>
              <w:t xml:space="preserve"> display tracks according aircraft status in the exercise (Mode A/C on/off, mode S on/off) and all possible combinations.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RDP0060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Tracks </w:t>
            </w:r>
            <w:r w:rsidRPr="000A65D9">
              <w:rPr>
                <w:rFonts w:ascii="Arial" w:hAnsi="Arial" w:cs="Arial"/>
                <w:b/>
                <w:sz w:val="20"/>
                <w:lang w:val="en-GB"/>
              </w:rPr>
              <w:t>shall</w:t>
            </w:r>
            <w:r w:rsidRPr="000A65D9">
              <w:rPr>
                <w:rFonts w:ascii="Arial" w:hAnsi="Arial" w:cs="Arial"/>
                <w:sz w:val="20"/>
                <w:lang w:val="en-GB"/>
              </w:rPr>
              <w:t xml:space="preserve"> be sent via multicast through offline definable port or ip address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lastRenderedPageBreak/>
              <w:t xml:space="preserve"> </w:t>
            </w:r>
            <w:r w:rsidRPr="000A65D9">
              <w:rPr>
                <w:sz w:val="20"/>
                <w:szCs w:val="20"/>
                <w:lang w:val="en-GB"/>
              </w:rPr>
              <w:t>RDP0070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D21BE6">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Tracks </w:t>
            </w:r>
            <w:r w:rsidRPr="000A65D9">
              <w:rPr>
                <w:rFonts w:ascii="Arial" w:hAnsi="Arial" w:cs="Arial"/>
                <w:b/>
                <w:sz w:val="20"/>
                <w:lang w:val="en-GB"/>
              </w:rPr>
              <w:t>shall</w:t>
            </w:r>
            <w:r w:rsidRPr="000A65D9">
              <w:rPr>
                <w:rFonts w:ascii="Arial" w:hAnsi="Arial" w:cs="Arial"/>
                <w:sz w:val="20"/>
                <w:lang w:val="en-GB"/>
              </w:rPr>
              <w:t xml:space="preserve"> </w:t>
            </w:r>
            <w:r w:rsidR="00D21BE6" w:rsidRPr="000A65D9">
              <w:rPr>
                <w:rFonts w:ascii="Arial" w:hAnsi="Arial" w:cs="Arial"/>
                <w:sz w:val="20"/>
                <w:lang w:val="en-GB"/>
              </w:rPr>
              <w:t xml:space="preserve">be able to </w:t>
            </w:r>
            <w:r w:rsidRPr="000A65D9">
              <w:rPr>
                <w:rFonts w:ascii="Arial" w:hAnsi="Arial" w:cs="Arial"/>
                <w:sz w:val="20"/>
                <w:lang w:val="en-GB"/>
              </w:rPr>
              <w:t xml:space="preserve">transmit </w:t>
            </w:r>
            <w:r w:rsidR="00D21BE6" w:rsidRPr="000A65D9">
              <w:rPr>
                <w:rFonts w:ascii="Arial" w:hAnsi="Arial" w:cs="Arial"/>
                <w:sz w:val="20"/>
                <w:lang w:val="en-GB"/>
              </w:rPr>
              <w:t xml:space="preserve">following </w:t>
            </w:r>
            <w:r w:rsidRPr="000A65D9">
              <w:rPr>
                <w:rFonts w:ascii="Arial" w:hAnsi="Arial" w:cs="Arial"/>
                <w:sz w:val="20"/>
                <w:lang w:val="en-GB"/>
              </w:rPr>
              <w:t>mode S data: aircraft identification, FL selected, heading</w:t>
            </w:r>
            <w:r w:rsidR="00D21BE6" w:rsidRPr="000A65D9">
              <w:rPr>
                <w:rFonts w:ascii="Arial" w:hAnsi="Arial" w:cs="Arial"/>
                <w:sz w:val="20"/>
                <w:lang w:val="en-GB"/>
              </w:rPr>
              <w:t>, speed (IAS/M), vertical rate</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RDP0080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Simulator </w:t>
            </w:r>
            <w:r w:rsidRPr="000A65D9">
              <w:rPr>
                <w:rFonts w:ascii="Arial" w:hAnsi="Arial" w:cs="Arial"/>
                <w:b/>
                <w:sz w:val="20"/>
                <w:lang w:val="en-GB"/>
              </w:rPr>
              <w:t>shall</w:t>
            </w:r>
            <w:r w:rsidRPr="000A65D9">
              <w:rPr>
                <w:rFonts w:ascii="Arial" w:hAnsi="Arial" w:cs="Arial"/>
                <w:sz w:val="20"/>
                <w:lang w:val="en-GB"/>
              </w:rPr>
              <w:t xml:space="preserve"> feed the RDPS with simulated weather radar data.</w:t>
            </w:r>
          </w:p>
          <w:p w:rsidR="00FD5D9A" w:rsidRPr="000A65D9" w:rsidRDefault="00FD5D9A" w:rsidP="008610AF">
            <w:pPr>
              <w:rPr>
                <w:sz w:val="20"/>
                <w:szCs w:val="20"/>
                <w:lang w:val="en-GB"/>
              </w:rPr>
            </w:pPr>
            <w:r w:rsidRPr="000A65D9">
              <w:rPr>
                <w:sz w:val="20"/>
                <w:szCs w:val="20"/>
                <w:lang w:val="en-GB"/>
              </w:rPr>
              <w:t>NOTE: See MET0100, MET0110</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FD5D9A">
            <w:pPr>
              <w:pStyle w:val="Spectext"/>
              <w:snapToGrid w:val="0"/>
              <w:spacing w:before="40" w:after="40" w:line="240" w:lineRule="auto"/>
              <w:ind w:firstLine="0"/>
              <w:rPr>
                <w:rFonts w:ascii="Arial" w:hAnsi="Arial" w:cs="Arial"/>
                <w:sz w:val="20"/>
                <w:lang w:val="en-GB"/>
              </w:rPr>
            </w:pPr>
          </w:p>
        </w:tc>
      </w:tr>
    </w:tbl>
    <w:p w:rsidR="000D5CBC" w:rsidRPr="000A65D9" w:rsidRDefault="000D5CBC" w:rsidP="008610AF">
      <w:pPr>
        <w:pStyle w:val="BodyText"/>
        <w:rPr>
          <w:sz w:val="20"/>
          <w:szCs w:val="20"/>
          <w:lang w:val="en-GB"/>
        </w:rPr>
      </w:pPr>
    </w:p>
    <w:p w:rsidR="00C93662" w:rsidRPr="000A65D9" w:rsidRDefault="00BB39CA" w:rsidP="008610AF">
      <w:pPr>
        <w:pStyle w:val="Heading2"/>
        <w:rPr>
          <w:sz w:val="20"/>
          <w:szCs w:val="20"/>
          <w:lang w:val="en-GB"/>
        </w:rPr>
      </w:pPr>
      <w:bookmarkStart w:id="20" w:name="_Toc462240028"/>
      <w:r w:rsidRPr="000A65D9">
        <w:rPr>
          <w:sz w:val="20"/>
          <w:szCs w:val="20"/>
          <w:lang w:val="en-GB"/>
        </w:rPr>
        <w:t>Interaction and import of data with/from other instances</w:t>
      </w:r>
      <w:bookmarkEnd w:id="20"/>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8610AF">
            <w:pPr>
              <w:rPr>
                <w:sz w:val="20"/>
                <w:szCs w:val="20"/>
              </w:rPr>
            </w:pPr>
            <w:r w:rsidRPr="000A65D9">
              <w:rPr>
                <w:b/>
                <w:sz w:val="20"/>
                <w:szCs w:val="20"/>
                <w:lang w:val="en-GB"/>
              </w:rPr>
              <w:t xml:space="preserve"> </w:t>
            </w:r>
            <w:r w:rsidRPr="000A65D9">
              <w:rPr>
                <w:sz w:val="20"/>
                <w:szCs w:val="20"/>
                <w:lang w:val="en-GB"/>
              </w:rPr>
              <w:t>INT0010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0041460B" w:rsidRPr="000A65D9">
              <w:rPr>
                <w:rFonts w:ascii="Arial" w:hAnsi="Arial" w:cs="Arial"/>
                <w:b/>
                <w:sz w:val="20"/>
                <w:lang w:val="en-GB"/>
              </w:rPr>
              <w:t>should</w:t>
            </w:r>
            <w:r w:rsidR="0041460B" w:rsidRPr="000A65D9">
              <w:rPr>
                <w:sz w:val="20"/>
                <w:lang w:val="en-GB"/>
              </w:rPr>
              <w:t xml:space="preserve"> </w:t>
            </w:r>
            <w:r w:rsidRPr="000A65D9">
              <w:rPr>
                <w:rFonts w:ascii="Arial" w:hAnsi="Arial" w:cs="Arial"/>
                <w:sz w:val="20"/>
                <w:lang w:val="en-GB"/>
              </w:rPr>
              <w:t xml:space="preserve">be possible to import offline navigational dataset (waypoints with co-ordinates, routes etc.) from AIXM 4.5 and 5.1 format </w:t>
            </w:r>
          </w:p>
          <w:p w:rsidR="00FD5D9A" w:rsidRPr="000A65D9" w:rsidRDefault="00FD5D9A" w:rsidP="008610AF">
            <w:pPr>
              <w:rPr>
                <w:sz w:val="20"/>
                <w:szCs w:val="20"/>
                <w:lang w:val="en-GB"/>
              </w:rPr>
            </w:pPr>
            <w:r w:rsidRPr="000A65D9">
              <w:rPr>
                <w:sz w:val="20"/>
                <w:szCs w:val="20"/>
                <w:lang w:val="en-GB"/>
              </w:rPr>
              <w:t xml:space="preserve">REMARK: for IAD xml format visit </w:t>
            </w:r>
            <w:hyperlink r:id="rId11" w:history="1">
              <w:r w:rsidR="0041061B" w:rsidRPr="000A65D9">
                <w:rPr>
                  <w:rStyle w:val="Hyperlink"/>
                  <w:sz w:val="20"/>
                  <w:szCs w:val="20"/>
                  <w:lang w:val="en-GB"/>
                </w:rPr>
                <w:t>http://www.aixm.aero</w:t>
              </w:r>
            </w:hyperlink>
          </w:p>
          <w:p w:rsidR="0041061B" w:rsidRPr="000A65D9" w:rsidRDefault="0041061B" w:rsidP="008610AF">
            <w:pPr>
              <w:rPr>
                <w:sz w:val="20"/>
                <w:szCs w:val="20"/>
                <w:lang w:val="en-GB"/>
              </w:rPr>
            </w:pPr>
            <w:r w:rsidRPr="000A65D9">
              <w:rPr>
                <w:sz w:val="20"/>
                <w:szCs w:val="20"/>
                <w:lang w:val="en-GB"/>
              </w:rPr>
              <w:t>REMARK: Slovenia Control can prepare data in any form and shape for import (including copy/paste in txt or similar format)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FD5D9A" w:rsidRPr="000A65D9" w:rsidRDefault="00FD5D9A" w:rsidP="000E7E28">
            <w:pPr>
              <w:rPr>
                <w:sz w:val="20"/>
                <w:szCs w:val="20"/>
              </w:rPr>
            </w:pPr>
            <w:r w:rsidRPr="000A65D9">
              <w:rPr>
                <w:b/>
                <w:sz w:val="20"/>
                <w:szCs w:val="20"/>
                <w:lang w:val="en-GB"/>
              </w:rPr>
              <w:t xml:space="preserve"> </w:t>
            </w:r>
            <w:r w:rsidRPr="000A65D9">
              <w:rPr>
                <w:sz w:val="20"/>
                <w:szCs w:val="20"/>
                <w:lang w:val="en-GB"/>
              </w:rPr>
              <w:t>INT0020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190495">
            <w:pPr>
              <w:rPr>
                <w:sz w:val="20"/>
                <w:szCs w:val="20"/>
                <w:lang w:val="en-GB"/>
              </w:rPr>
            </w:pPr>
            <w:r w:rsidRPr="000A65D9">
              <w:rPr>
                <w:sz w:val="20"/>
                <w:szCs w:val="20"/>
                <w:lang w:val="en-GB"/>
              </w:rPr>
              <w:t xml:space="preserve">It </w:t>
            </w:r>
            <w:r w:rsidR="0041460B" w:rsidRPr="000A65D9">
              <w:rPr>
                <w:b/>
                <w:sz w:val="20"/>
                <w:szCs w:val="20"/>
                <w:lang w:val="en-GB"/>
              </w:rPr>
              <w:t>should</w:t>
            </w:r>
            <w:r w:rsidR="0041460B" w:rsidRPr="000A65D9">
              <w:rPr>
                <w:sz w:val="20"/>
                <w:szCs w:val="20"/>
                <w:lang w:val="en-GB"/>
              </w:rPr>
              <w:t xml:space="preserve"> </w:t>
            </w:r>
            <w:r w:rsidRPr="000A65D9">
              <w:rPr>
                <w:sz w:val="20"/>
                <w:szCs w:val="20"/>
                <w:lang w:val="en-GB"/>
              </w:rPr>
              <w:t>be possible to import flight plans in</w:t>
            </w:r>
            <w:r w:rsidRPr="000A65D9">
              <w:rPr>
                <w:color w:val="C00000"/>
                <w:sz w:val="20"/>
                <w:szCs w:val="20"/>
                <w:lang w:val="en-GB"/>
              </w:rPr>
              <w:t xml:space="preserve"> </w:t>
            </w:r>
            <w:r w:rsidRPr="000A65D9">
              <w:rPr>
                <w:sz w:val="20"/>
                <w:szCs w:val="20"/>
                <w:lang w:val="en-GB"/>
              </w:rPr>
              <w:t>standard ICAO and/or ADEXP format either in TXT or XML format</w:t>
            </w:r>
          </w:p>
          <w:p w:rsidR="00703892" w:rsidRPr="000A65D9" w:rsidRDefault="00703892" w:rsidP="00190495">
            <w:pPr>
              <w:rPr>
                <w:sz w:val="20"/>
                <w:szCs w:val="20"/>
                <w:lang w:val="en-GB"/>
              </w:rPr>
            </w:pPr>
            <w:r w:rsidRPr="000A65D9">
              <w:rPr>
                <w:sz w:val="20"/>
                <w:szCs w:val="20"/>
                <w:lang w:val="en-GB"/>
              </w:rPr>
              <w:t>REMARK: Slovenia Control can prepare data in any form and shape for import (including copy/paste in txt or similar format)</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190495">
            <w:pPr>
              <w:rPr>
                <w:sz w:val="20"/>
                <w:szCs w:val="20"/>
                <w:lang w:val="en-GB"/>
              </w:rPr>
            </w:pPr>
          </w:p>
        </w:tc>
      </w:tr>
      <w:tr w:rsidR="00703892"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703892" w:rsidRPr="000A65D9" w:rsidRDefault="00703892" w:rsidP="000E7E28">
            <w:pPr>
              <w:rPr>
                <w:sz w:val="20"/>
                <w:szCs w:val="20"/>
                <w:lang w:val="en-GB"/>
              </w:rPr>
            </w:pPr>
            <w:r w:rsidRPr="000A65D9">
              <w:rPr>
                <w:sz w:val="20"/>
                <w:szCs w:val="20"/>
                <w:lang w:val="en-GB"/>
              </w:rPr>
              <w:t>INT0030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703892" w:rsidRPr="000A65D9" w:rsidRDefault="00703892" w:rsidP="00190495">
            <w:pPr>
              <w:rPr>
                <w:sz w:val="20"/>
                <w:szCs w:val="20"/>
                <w:lang w:val="en-GB"/>
              </w:rPr>
            </w:pPr>
            <w:r w:rsidRPr="000A65D9">
              <w:rPr>
                <w:sz w:val="20"/>
                <w:szCs w:val="20"/>
                <w:lang w:val="en-GB"/>
              </w:rPr>
              <w:t xml:space="preserve">Simulator </w:t>
            </w:r>
            <w:r w:rsidRPr="000A65D9">
              <w:rPr>
                <w:b/>
                <w:sz w:val="20"/>
                <w:szCs w:val="20"/>
                <w:lang w:val="en-GB"/>
              </w:rPr>
              <w:t>shall</w:t>
            </w:r>
            <w:r w:rsidRPr="000A65D9">
              <w:rPr>
                <w:sz w:val="20"/>
                <w:szCs w:val="20"/>
                <w:lang w:val="en-GB"/>
              </w:rPr>
              <w:t xml:space="preserve"> distribute time over simulator LAN in standard format, recognisable by NTP server.</w:t>
            </w:r>
          </w:p>
        </w:tc>
        <w:tc>
          <w:tcPr>
            <w:tcW w:w="1134" w:type="dxa"/>
            <w:tcBorders>
              <w:top w:val="single" w:sz="4" w:space="0" w:color="000000"/>
              <w:left w:val="single" w:sz="4" w:space="0" w:color="000000"/>
              <w:bottom w:val="single" w:sz="4" w:space="0" w:color="000000"/>
              <w:right w:val="single" w:sz="4" w:space="0" w:color="auto"/>
            </w:tcBorders>
          </w:tcPr>
          <w:p w:rsidR="00703892" w:rsidRPr="000A65D9" w:rsidRDefault="00703892" w:rsidP="00190495">
            <w:pPr>
              <w:rPr>
                <w:sz w:val="20"/>
                <w:szCs w:val="20"/>
                <w:lang w:val="en-GB"/>
              </w:rPr>
            </w:pPr>
          </w:p>
        </w:tc>
      </w:tr>
    </w:tbl>
    <w:p w:rsidR="00BB39CA" w:rsidRPr="000A65D9" w:rsidRDefault="00BB39CA" w:rsidP="008610AF">
      <w:pPr>
        <w:pStyle w:val="BodyText"/>
        <w:rPr>
          <w:sz w:val="20"/>
          <w:szCs w:val="20"/>
          <w:lang w:val="en-GB"/>
        </w:rPr>
      </w:pPr>
    </w:p>
    <w:p w:rsidR="0008326F" w:rsidRPr="000A65D9" w:rsidRDefault="0008326F" w:rsidP="008610AF">
      <w:pPr>
        <w:pStyle w:val="Heading2"/>
        <w:rPr>
          <w:sz w:val="20"/>
          <w:szCs w:val="20"/>
          <w:lang w:val="en-GB"/>
        </w:rPr>
      </w:pPr>
      <w:bookmarkStart w:id="21" w:name="_Toc462240029"/>
      <w:r w:rsidRPr="000A65D9">
        <w:rPr>
          <w:sz w:val="20"/>
          <w:szCs w:val="20"/>
          <w:lang w:val="en-GB"/>
        </w:rPr>
        <w:t>Configuration</w:t>
      </w:r>
      <w:r w:rsidR="00C93662" w:rsidRPr="000A65D9">
        <w:rPr>
          <w:sz w:val="20"/>
          <w:szCs w:val="20"/>
          <w:lang w:val="en-GB"/>
        </w:rPr>
        <w:t>/Customization</w:t>
      </w:r>
      <w:bookmarkEnd w:id="21"/>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8610AF">
            <w:pPr>
              <w:snapToGrid w:val="0"/>
              <w:spacing w:before="40" w:after="40"/>
              <w:rPr>
                <w:sz w:val="20"/>
                <w:szCs w:val="20"/>
                <w:lang w:val="en-GB"/>
              </w:rPr>
            </w:pPr>
            <w:r w:rsidRPr="000A65D9">
              <w:rPr>
                <w:sz w:val="20"/>
                <w:szCs w:val="20"/>
                <w:lang w:val="en-GB"/>
              </w:rPr>
              <w:t>CONF0010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create complete airspace (waypoints, routes etc)</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8610AF">
            <w:pPr>
              <w:snapToGrid w:val="0"/>
              <w:spacing w:before="40" w:after="40"/>
              <w:rPr>
                <w:sz w:val="20"/>
                <w:szCs w:val="20"/>
                <w:lang w:val="en-GB"/>
              </w:rPr>
            </w:pPr>
            <w:r w:rsidRPr="000A65D9">
              <w:rPr>
                <w:sz w:val="20"/>
                <w:szCs w:val="20"/>
                <w:lang w:val="en-GB"/>
              </w:rPr>
              <w:t>CONF0020</w:t>
            </w:r>
            <w:r w:rsidRPr="000A65D9">
              <w:rPr>
                <w:b/>
                <w:sz w:val="20"/>
                <w:szCs w:val="20"/>
                <w:lang w:val="en-GB"/>
              </w:rPr>
              <w:t xml:space="preserve"> </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r w:rsidRPr="000A65D9">
              <w:rPr>
                <w:rFonts w:ascii="Arial" w:hAnsi="Arial" w:cs="Arial"/>
                <w:sz w:val="20"/>
                <w:lang w:val="en-GB"/>
              </w:rPr>
              <w:t xml:space="preserve">It </w:t>
            </w:r>
            <w:r w:rsidRPr="000A65D9">
              <w:rPr>
                <w:rFonts w:ascii="Arial" w:hAnsi="Arial" w:cs="Arial"/>
                <w:b/>
                <w:sz w:val="20"/>
                <w:lang w:val="en-GB"/>
              </w:rPr>
              <w:t>shall</w:t>
            </w:r>
            <w:r w:rsidRPr="000A65D9">
              <w:rPr>
                <w:rFonts w:ascii="Arial" w:hAnsi="Arial" w:cs="Arial"/>
                <w:sz w:val="20"/>
                <w:lang w:val="en-GB"/>
              </w:rPr>
              <w:t xml:space="preserve"> be possible to create more than one airspace </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Spectext"/>
              <w:snapToGrid w:val="0"/>
              <w:spacing w:before="40" w:after="40" w:line="240" w:lineRule="auto"/>
              <w:ind w:right="81" w:firstLine="0"/>
              <w:rPr>
                <w:rFonts w:ascii="Arial" w:hAnsi="Arial" w:cs="Arial"/>
                <w:sz w:val="20"/>
                <w:lang w:val="en-GB"/>
              </w:rPr>
            </w:pPr>
          </w:p>
        </w:tc>
      </w:tr>
    </w:tbl>
    <w:p w:rsidR="00C93662" w:rsidRPr="000A65D9" w:rsidRDefault="00C93662" w:rsidP="008610AF">
      <w:pPr>
        <w:pStyle w:val="BodyText"/>
        <w:rPr>
          <w:sz w:val="20"/>
          <w:szCs w:val="20"/>
          <w:lang w:val="en-GB"/>
        </w:rPr>
      </w:pPr>
    </w:p>
    <w:p w:rsidR="0008326F" w:rsidRPr="000A65D9" w:rsidRDefault="0008326F" w:rsidP="008610AF">
      <w:pPr>
        <w:pStyle w:val="Heading2"/>
        <w:rPr>
          <w:sz w:val="20"/>
          <w:szCs w:val="20"/>
          <w:lang w:val="en-GB"/>
        </w:rPr>
      </w:pPr>
      <w:bookmarkStart w:id="22" w:name="_Toc462240030"/>
      <w:r w:rsidRPr="000A65D9">
        <w:rPr>
          <w:sz w:val="20"/>
          <w:szCs w:val="20"/>
          <w:lang w:val="en-GB"/>
        </w:rPr>
        <w:t>Training and documentation</w:t>
      </w:r>
      <w:bookmarkEnd w:id="22"/>
    </w:p>
    <w:tbl>
      <w:tblPr>
        <w:tblW w:w="10349" w:type="dxa"/>
        <w:jc w:val="center"/>
        <w:tblLayout w:type="fixed"/>
        <w:tblLook w:val="0000" w:firstRow="0" w:lastRow="0" w:firstColumn="0" w:lastColumn="0" w:noHBand="0" w:noVBand="0"/>
      </w:tblPr>
      <w:tblGrid>
        <w:gridCol w:w="1277"/>
        <w:gridCol w:w="7938"/>
        <w:gridCol w:w="1134"/>
      </w:tblGrid>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FD5D9A" w:rsidRPr="000A65D9" w:rsidRDefault="00FD5D9A" w:rsidP="008610AF">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FD5D9A" w:rsidRPr="000A65D9" w:rsidRDefault="00FD5D9A" w:rsidP="008610AF">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FD5D9A" w:rsidRPr="000A65D9" w:rsidRDefault="008D6908" w:rsidP="008610AF">
            <w:pPr>
              <w:snapToGrid w:val="0"/>
              <w:spacing w:before="40" w:after="40"/>
              <w:rPr>
                <w:sz w:val="20"/>
                <w:szCs w:val="20"/>
                <w:lang w:val="en-GB"/>
              </w:rPr>
            </w:pPr>
            <w:r w:rsidRPr="000A65D9">
              <w:rPr>
                <w:sz w:val="20"/>
                <w:szCs w:val="20"/>
                <w:lang w:val="en-GB"/>
              </w:rPr>
              <w:t>compliant</w:t>
            </w: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25399">
            <w:pPr>
              <w:snapToGrid w:val="0"/>
              <w:spacing w:before="40" w:after="40"/>
              <w:jc w:val="center"/>
              <w:rPr>
                <w:sz w:val="20"/>
                <w:szCs w:val="20"/>
                <w:lang w:val="en-GB"/>
              </w:rPr>
            </w:pPr>
            <w:r w:rsidRPr="000A65D9">
              <w:rPr>
                <w:sz w:val="20"/>
                <w:szCs w:val="20"/>
                <w:lang w:val="en-GB"/>
              </w:rPr>
              <w:t>TRA0010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Default="00FD5D9A" w:rsidP="00E02E5B">
            <w:pPr>
              <w:pStyle w:val="BodyText"/>
              <w:snapToGrid w:val="0"/>
              <w:spacing w:before="40" w:after="40"/>
              <w:jc w:val="both"/>
              <w:rPr>
                <w:sz w:val="20"/>
                <w:szCs w:val="20"/>
                <w:lang w:val="en-GB"/>
              </w:rPr>
            </w:pPr>
            <w:r w:rsidRPr="000A65D9">
              <w:rPr>
                <w:sz w:val="20"/>
                <w:szCs w:val="20"/>
                <w:lang w:val="en-GB"/>
              </w:rPr>
              <w:t xml:space="preserve">Training </w:t>
            </w:r>
            <w:r w:rsidRPr="000A65D9">
              <w:rPr>
                <w:b/>
                <w:sz w:val="20"/>
                <w:szCs w:val="20"/>
                <w:lang w:val="en-GB"/>
              </w:rPr>
              <w:t>shall</w:t>
            </w:r>
            <w:r w:rsidRPr="000A65D9">
              <w:rPr>
                <w:sz w:val="20"/>
                <w:szCs w:val="20"/>
                <w:lang w:val="en-GB"/>
              </w:rPr>
              <w:t xml:space="preserve"> include written material</w:t>
            </w:r>
            <w:r w:rsidR="00E02E5B">
              <w:rPr>
                <w:sz w:val="20"/>
                <w:szCs w:val="20"/>
                <w:lang w:val="en-GB"/>
              </w:rPr>
              <w:t xml:space="preserve"> – documents </w:t>
            </w:r>
            <w:r w:rsidRPr="000A65D9">
              <w:rPr>
                <w:sz w:val="20"/>
                <w:szCs w:val="20"/>
                <w:lang w:val="en-GB"/>
              </w:rPr>
              <w:t>(manuals, guiding material) and tuition for users.</w:t>
            </w:r>
          </w:p>
          <w:p w:rsidR="00E02E5B" w:rsidRPr="000A65D9" w:rsidRDefault="00E02E5B" w:rsidP="00E02E5B">
            <w:pPr>
              <w:pStyle w:val="BodyText"/>
              <w:snapToGrid w:val="0"/>
              <w:spacing w:before="40" w:after="40"/>
              <w:jc w:val="both"/>
              <w:rPr>
                <w:sz w:val="20"/>
                <w:szCs w:val="20"/>
                <w:lang w:val="en-GB"/>
              </w:rPr>
            </w:pPr>
            <w:r w:rsidRPr="00E02E5B">
              <w:rPr>
                <w:sz w:val="20"/>
                <w:szCs w:val="20"/>
                <w:lang w:val="en-GB"/>
              </w:rPr>
              <w:t>NOTE:</w:t>
            </w:r>
            <w:r>
              <w:rPr>
                <w:sz w:val="20"/>
                <w:szCs w:val="20"/>
                <w:lang w:val="en-GB"/>
              </w:rPr>
              <w:t xml:space="preserve"> All relevant documentation for approval for use by CAA. </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BodyText"/>
              <w:snapToGrid w:val="0"/>
              <w:spacing w:before="40" w:after="40"/>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25399">
            <w:pPr>
              <w:snapToGrid w:val="0"/>
              <w:spacing w:before="40" w:after="40"/>
              <w:jc w:val="center"/>
              <w:rPr>
                <w:sz w:val="20"/>
                <w:szCs w:val="20"/>
                <w:lang w:val="en-GB"/>
              </w:rPr>
            </w:pPr>
            <w:r w:rsidRPr="000A65D9">
              <w:rPr>
                <w:sz w:val="20"/>
                <w:szCs w:val="20"/>
                <w:lang w:val="en-GB"/>
              </w:rPr>
              <w:t>TRA0020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3C6B06">
            <w:pPr>
              <w:pStyle w:val="BodyText"/>
              <w:snapToGrid w:val="0"/>
              <w:spacing w:before="40" w:after="40"/>
              <w:jc w:val="both"/>
              <w:rPr>
                <w:sz w:val="20"/>
                <w:szCs w:val="20"/>
                <w:lang w:val="en-GB"/>
              </w:rPr>
            </w:pPr>
            <w:r w:rsidRPr="000A65D9">
              <w:rPr>
                <w:sz w:val="20"/>
                <w:szCs w:val="20"/>
                <w:lang w:val="en-GB"/>
              </w:rPr>
              <w:t xml:space="preserve">Training </w:t>
            </w:r>
            <w:r w:rsidRPr="000A65D9">
              <w:rPr>
                <w:b/>
                <w:sz w:val="20"/>
                <w:szCs w:val="20"/>
                <w:lang w:val="en-GB"/>
              </w:rPr>
              <w:t>shall</w:t>
            </w:r>
            <w:r w:rsidRPr="000A65D9">
              <w:rPr>
                <w:sz w:val="20"/>
                <w:szCs w:val="20"/>
                <w:lang w:val="en-GB"/>
              </w:rPr>
              <w:t xml:space="preserve"> include training for pseudo pilots, instructors, simulator managers and maintenance staff</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BodyText"/>
              <w:snapToGrid w:val="0"/>
              <w:spacing w:before="40" w:after="40"/>
              <w:rPr>
                <w:sz w:val="20"/>
                <w:szCs w:val="20"/>
                <w:lang w:val="en-GB"/>
              </w:rPr>
            </w:pPr>
          </w:p>
        </w:tc>
      </w:tr>
      <w:tr w:rsidR="00FD5D9A"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FD5D9A" w:rsidRPr="000A65D9" w:rsidRDefault="00FD5D9A" w:rsidP="00A25399">
            <w:pPr>
              <w:snapToGrid w:val="0"/>
              <w:spacing w:before="40" w:after="40"/>
              <w:jc w:val="center"/>
              <w:rPr>
                <w:sz w:val="20"/>
                <w:szCs w:val="20"/>
                <w:lang w:val="en-GB"/>
              </w:rPr>
            </w:pPr>
            <w:r w:rsidRPr="000A65D9">
              <w:rPr>
                <w:sz w:val="20"/>
                <w:szCs w:val="20"/>
                <w:lang w:val="en-GB"/>
              </w:rPr>
              <w:t>TRA0030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FD5D9A" w:rsidRPr="000A65D9" w:rsidRDefault="00FD5D9A" w:rsidP="003C6B06">
            <w:pPr>
              <w:pStyle w:val="BodyText"/>
              <w:snapToGrid w:val="0"/>
              <w:spacing w:before="40" w:after="40"/>
              <w:jc w:val="both"/>
              <w:rPr>
                <w:sz w:val="20"/>
                <w:szCs w:val="20"/>
                <w:lang w:val="en-GB"/>
              </w:rPr>
            </w:pPr>
            <w:r w:rsidRPr="000A65D9">
              <w:rPr>
                <w:sz w:val="20"/>
                <w:szCs w:val="20"/>
                <w:lang w:val="en-GB"/>
              </w:rPr>
              <w:t xml:space="preserve">Training </w:t>
            </w:r>
            <w:r w:rsidRPr="000A65D9">
              <w:rPr>
                <w:b/>
                <w:sz w:val="20"/>
                <w:szCs w:val="20"/>
                <w:lang w:val="en-GB"/>
              </w:rPr>
              <w:t>shall</w:t>
            </w:r>
            <w:r w:rsidRPr="000A65D9">
              <w:rPr>
                <w:sz w:val="20"/>
                <w:szCs w:val="20"/>
                <w:lang w:val="en-GB"/>
              </w:rPr>
              <w:t xml:space="preserve"> take place </w:t>
            </w:r>
            <w:r w:rsidR="001B6D34">
              <w:rPr>
                <w:sz w:val="20"/>
                <w:szCs w:val="20"/>
                <w:lang w:val="en-GB"/>
              </w:rPr>
              <w:t>at the</w:t>
            </w:r>
            <w:r w:rsidRPr="000A65D9">
              <w:rPr>
                <w:sz w:val="20"/>
                <w:szCs w:val="20"/>
                <w:lang w:val="en-GB"/>
              </w:rPr>
              <w:t xml:space="preserve"> Slovenia Control premises.</w:t>
            </w:r>
          </w:p>
        </w:tc>
        <w:tc>
          <w:tcPr>
            <w:tcW w:w="1134" w:type="dxa"/>
            <w:tcBorders>
              <w:top w:val="single" w:sz="4" w:space="0" w:color="000000"/>
              <w:left w:val="single" w:sz="4" w:space="0" w:color="000000"/>
              <w:bottom w:val="single" w:sz="4" w:space="0" w:color="000000"/>
              <w:right w:val="single" w:sz="4" w:space="0" w:color="auto"/>
            </w:tcBorders>
          </w:tcPr>
          <w:p w:rsidR="00FD5D9A" w:rsidRPr="000A65D9" w:rsidRDefault="00FD5D9A" w:rsidP="008610AF">
            <w:pPr>
              <w:pStyle w:val="BodyText"/>
              <w:snapToGrid w:val="0"/>
              <w:spacing w:before="40" w:after="40"/>
              <w:rPr>
                <w:sz w:val="20"/>
                <w:szCs w:val="20"/>
                <w:lang w:val="en-GB"/>
              </w:rPr>
            </w:pPr>
          </w:p>
        </w:tc>
      </w:tr>
      <w:tr w:rsidR="00A25399"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A25399" w:rsidRDefault="00A25399" w:rsidP="00A25399">
            <w:pPr>
              <w:jc w:val="center"/>
            </w:pPr>
            <w:r w:rsidRPr="00B95001">
              <w:rPr>
                <w:sz w:val="20"/>
                <w:szCs w:val="20"/>
                <w:lang w:val="en-GB"/>
              </w:rPr>
              <w:t>TRA00</w:t>
            </w:r>
            <w:r>
              <w:rPr>
                <w:sz w:val="20"/>
                <w:szCs w:val="20"/>
                <w:lang w:val="en-GB"/>
              </w:rPr>
              <w:t>4</w:t>
            </w:r>
            <w:r w:rsidRPr="00B95001">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A25399" w:rsidRPr="00A25399" w:rsidRDefault="00A25399" w:rsidP="003C6B06">
            <w:pPr>
              <w:pStyle w:val="BodyText"/>
              <w:snapToGrid w:val="0"/>
              <w:spacing w:before="40" w:after="40"/>
              <w:jc w:val="both"/>
              <w:rPr>
                <w:sz w:val="20"/>
                <w:szCs w:val="20"/>
                <w:lang w:val="en-GB"/>
              </w:rPr>
            </w:pPr>
            <w:r>
              <w:rPr>
                <w:sz w:val="20"/>
                <w:szCs w:val="20"/>
                <w:lang w:val="en-GB"/>
              </w:rPr>
              <w:t xml:space="preserve">Training </w:t>
            </w:r>
            <w:r>
              <w:rPr>
                <w:b/>
                <w:sz w:val="20"/>
                <w:szCs w:val="20"/>
                <w:lang w:val="en-GB"/>
              </w:rPr>
              <w:t>shall</w:t>
            </w:r>
            <w:r>
              <w:rPr>
                <w:sz w:val="20"/>
                <w:szCs w:val="20"/>
                <w:lang w:val="en-GB"/>
              </w:rPr>
              <w:t xml:space="preserve"> be organised for maximum 5 Slovenia Control members of the staff</w:t>
            </w:r>
          </w:p>
        </w:tc>
        <w:tc>
          <w:tcPr>
            <w:tcW w:w="1134" w:type="dxa"/>
            <w:tcBorders>
              <w:top w:val="single" w:sz="4" w:space="0" w:color="000000"/>
              <w:left w:val="single" w:sz="4" w:space="0" w:color="000000"/>
              <w:bottom w:val="single" w:sz="4" w:space="0" w:color="000000"/>
              <w:right w:val="single" w:sz="4" w:space="0" w:color="auto"/>
            </w:tcBorders>
          </w:tcPr>
          <w:p w:rsidR="00A25399" w:rsidRPr="000A65D9" w:rsidRDefault="00A25399" w:rsidP="00A25399">
            <w:pPr>
              <w:pStyle w:val="BodyText"/>
              <w:snapToGrid w:val="0"/>
              <w:spacing w:before="40" w:after="40"/>
              <w:rPr>
                <w:sz w:val="20"/>
                <w:szCs w:val="20"/>
                <w:lang w:val="en-GB"/>
              </w:rPr>
            </w:pPr>
          </w:p>
        </w:tc>
      </w:tr>
      <w:tr w:rsidR="00A25399"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A25399" w:rsidRDefault="00A25399" w:rsidP="00A25399">
            <w:pPr>
              <w:jc w:val="center"/>
            </w:pPr>
            <w:r w:rsidRPr="00B95001">
              <w:rPr>
                <w:sz w:val="20"/>
                <w:szCs w:val="20"/>
                <w:lang w:val="en-GB"/>
              </w:rPr>
              <w:t>TRA00</w:t>
            </w:r>
            <w:r>
              <w:rPr>
                <w:sz w:val="20"/>
                <w:szCs w:val="20"/>
                <w:lang w:val="en-GB"/>
              </w:rPr>
              <w:t>5</w:t>
            </w:r>
            <w:r w:rsidRPr="00B95001">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A25399" w:rsidRPr="00A25399" w:rsidRDefault="00A25399" w:rsidP="003C6B06">
            <w:pPr>
              <w:pStyle w:val="BodyText"/>
              <w:snapToGrid w:val="0"/>
              <w:spacing w:before="40" w:after="40"/>
              <w:jc w:val="both"/>
              <w:rPr>
                <w:sz w:val="20"/>
                <w:szCs w:val="20"/>
                <w:lang w:val="en-GB"/>
              </w:rPr>
            </w:pPr>
            <w:r>
              <w:rPr>
                <w:sz w:val="20"/>
                <w:szCs w:val="20"/>
                <w:lang w:val="en-GB"/>
              </w:rPr>
              <w:t xml:space="preserve">Training </w:t>
            </w:r>
            <w:r>
              <w:rPr>
                <w:b/>
                <w:sz w:val="20"/>
                <w:szCs w:val="20"/>
                <w:lang w:val="en-GB"/>
              </w:rPr>
              <w:t xml:space="preserve">shall </w:t>
            </w:r>
            <w:r>
              <w:rPr>
                <w:sz w:val="20"/>
                <w:szCs w:val="20"/>
                <w:lang w:val="en-GB"/>
              </w:rPr>
              <w:t>last at least 5 working days.</w:t>
            </w:r>
          </w:p>
        </w:tc>
        <w:tc>
          <w:tcPr>
            <w:tcW w:w="1134" w:type="dxa"/>
            <w:tcBorders>
              <w:top w:val="single" w:sz="4" w:space="0" w:color="000000"/>
              <w:left w:val="single" w:sz="4" w:space="0" w:color="000000"/>
              <w:bottom w:val="single" w:sz="4" w:space="0" w:color="000000"/>
              <w:right w:val="single" w:sz="4" w:space="0" w:color="auto"/>
            </w:tcBorders>
          </w:tcPr>
          <w:p w:rsidR="00A25399" w:rsidRPr="000A65D9" w:rsidRDefault="00A25399" w:rsidP="00A25399">
            <w:pPr>
              <w:pStyle w:val="BodyText"/>
              <w:snapToGrid w:val="0"/>
              <w:spacing w:before="40" w:after="40"/>
              <w:rPr>
                <w:sz w:val="20"/>
                <w:szCs w:val="20"/>
                <w:lang w:val="en-GB"/>
              </w:rPr>
            </w:pPr>
          </w:p>
        </w:tc>
      </w:tr>
      <w:tr w:rsidR="00A25399"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A25399" w:rsidRDefault="00A25399" w:rsidP="00A25399">
            <w:pPr>
              <w:jc w:val="center"/>
            </w:pPr>
            <w:r w:rsidRPr="00B95001">
              <w:rPr>
                <w:sz w:val="20"/>
                <w:szCs w:val="20"/>
                <w:lang w:val="en-GB"/>
              </w:rPr>
              <w:t>TRA00</w:t>
            </w:r>
            <w:r>
              <w:rPr>
                <w:sz w:val="20"/>
                <w:szCs w:val="20"/>
                <w:lang w:val="en-GB"/>
              </w:rPr>
              <w:t>6</w:t>
            </w:r>
            <w:r w:rsidRPr="00B95001">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A25399" w:rsidRPr="00A25399" w:rsidRDefault="00A25399" w:rsidP="003C6B06">
            <w:pPr>
              <w:pStyle w:val="BodyText"/>
              <w:snapToGrid w:val="0"/>
              <w:spacing w:before="40" w:after="40"/>
              <w:jc w:val="both"/>
              <w:rPr>
                <w:sz w:val="20"/>
                <w:szCs w:val="20"/>
                <w:lang w:val="en-GB"/>
              </w:rPr>
            </w:pPr>
            <w:r>
              <w:rPr>
                <w:sz w:val="20"/>
                <w:szCs w:val="20"/>
                <w:lang w:val="en-GB"/>
              </w:rPr>
              <w:t xml:space="preserve">Scope of the training </w:t>
            </w:r>
            <w:r>
              <w:rPr>
                <w:b/>
                <w:sz w:val="20"/>
                <w:szCs w:val="20"/>
                <w:lang w:val="en-GB"/>
              </w:rPr>
              <w:t>shall</w:t>
            </w:r>
            <w:r>
              <w:rPr>
                <w:sz w:val="20"/>
                <w:szCs w:val="20"/>
                <w:lang w:val="en-GB"/>
              </w:rPr>
              <w:t xml:space="preserve"> be: clean installation of the simulator, management of the simulator software (maintenance, backups), usage of the software (pseudo pilots, exercise preparation, exercise running, object and livery creation).</w:t>
            </w:r>
          </w:p>
        </w:tc>
        <w:tc>
          <w:tcPr>
            <w:tcW w:w="1134" w:type="dxa"/>
            <w:tcBorders>
              <w:top w:val="single" w:sz="4" w:space="0" w:color="000000"/>
              <w:left w:val="single" w:sz="4" w:space="0" w:color="000000"/>
              <w:bottom w:val="single" w:sz="4" w:space="0" w:color="000000"/>
              <w:right w:val="single" w:sz="4" w:space="0" w:color="auto"/>
            </w:tcBorders>
          </w:tcPr>
          <w:p w:rsidR="00A25399" w:rsidRPr="000A65D9" w:rsidRDefault="00A25399" w:rsidP="00A25399">
            <w:pPr>
              <w:pStyle w:val="BodyText"/>
              <w:snapToGrid w:val="0"/>
              <w:spacing w:before="40" w:after="40"/>
              <w:rPr>
                <w:sz w:val="20"/>
                <w:szCs w:val="20"/>
                <w:lang w:val="en-GB"/>
              </w:rPr>
            </w:pPr>
          </w:p>
        </w:tc>
      </w:tr>
    </w:tbl>
    <w:p w:rsidR="00C93662" w:rsidRDefault="00C93662" w:rsidP="008610AF">
      <w:pPr>
        <w:rPr>
          <w:sz w:val="20"/>
          <w:szCs w:val="20"/>
          <w:lang w:val="en-GB"/>
        </w:rPr>
      </w:pPr>
    </w:p>
    <w:p w:rsidR="00125508" w:rsidRPr="00E31448" w:rsidRDefault="00E31448" w:rsidP="00125508">
      <w:pPr>
        <w:pStyle w:val="Heading2"/>
        <w:rPr>
          <w:sz w:val="20"/>
          <w:szCs w:val="20"/>
          <w:lang w:val="en-GB"/>
        </w:rPr>
      </w:pPr>
      <w:bookmarkStart w:id="23" w:name="_Toc462240031"/>
      <w:r>
        <w:rPr>
          <w:sz w:val="20"/>
          <w:szCs w:val="20"/>
          <w:lang w:val="en-GB"/>
        </w:rPr>
        <w:t>FAT, SAT and acceptance</w:t>
      </w:r>
      <w:bookmarkEnd w:id="23"/>
      <w:r>
        <w:rPr>
          <w:sz w:val="20"/>
          <w:szCs w:val="20"/>
          <w:lang w:val="en-GB"/>
        </w:rPr>
        <w:br/>
      </w:r>
    </w:p>
    <w:tbl>
      <w:tblPr>
        <w:tblW w:w="10349" w:type="dxa"/>
        <w:jc w:val="center"/>
        <w:tblLayout w:type="fixed"/>
        <w:tblLook w:val="0000" w:firstRow="0" w:lastRow="0" w:firstColumn="0" w:lastColumn="0" w:noHBand="0" w:noVBand="0"/>
      </w:tblPr>
      <w:tblGrid>
        <w:gridCol w:w="1277"/>
        <w:gridCol w:w="7938"/>
        <w:gridCol w:w="1134"/>
      </w:tblGrid>
      <w:tr w:rsidR="00E31448" w:rsidRPr="000A65D9" w:rsidTr="003C6B06">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E31448" w:rsidRPr="000A65D9" w:rsidRDefault="00E31448" w:rsidP="00797D55">
            <w:pPr>
              <w:snapToGrid w:val="0"/>
              <w:spacing w:before="40" w:after="40"/>
              <w:rPr>
                <w:b/>
                <w:sz w:val="20"/>
                <w:szCs w:val="20"/>
                <w:lang w:val="en-GB"/>
              </w:rPr>
            </w:pPr>
            <w:r w:rsidRPr="000A65D9">
              <w:rPr>
                <w:b/>
                <w:sz w:val="20"/>
                <w:szCs w:val="20"/>
                <w:lang w:val="en-GB"/>
              </w:rPr>
              <w:t>ID</w:t>
            </w:r>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E31448" w:rsidRPr="000A65D9" w:rsidRDefault="00E31448" w:rsidP="00797D55">
            <w:pPr>
              <w:snapToGrid w:val="0"/>
              <w:spacing w:before="40" w:after="40"/>
              <w:rPr>
                <w:b/>
                <w:sz w:val="20"/>
                <w:szCs w:val="20"/>
                <w:lang w:val="en-GB"/>
              </w:rPr>
            </w:pPr>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E31448" w:rsidRPr="000A65D9" w:rsidRDefault="00E31448" w:rsidP="00797D55">
            <w:pPr>
              <w:snapToGrid w:val="0"/>
              <w:spacing w:before="40" w:after="40"/>
              <w:rPr>
                <w:sz w:val="20"/>
                <w:szCs w:val="20"/>
                <w:lang w:val="en-GB"/>
              </w:rPr>
            </w:pPr>
            <w:r w:rsidRPr="000A65D9">
              <w:rPr>
                <w:sz w:val="20"/>
                <w:szCs w:val="20"/>
                <w:lang w:val="en-GB"/>
              </w:rPr>
              <w:t>compliant</w:t>
            </w:r>
          </w:p>
        </w:tc>
      </w:tr>
      <w:tr w:rsidR="00E31448"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E31448" w:rsidRPr="000A65D9" w:rsidRDefault="00E31448" w:rsidP="00E31448">
            <w:pPr>
              <w:snapToGrid w:val="0"/>
              <w:spacing w:before="40" w:after="40"/>
              <w:jc w:val="center"/>
              <w:rPr>
                <w:sz w:val="20"/>
                <w:szCs w:val="20"/>
                <w:lang w:val="en-GB"/>
              </w:rPr>
            </w:pPr>
            <w:r>
              <w:rPr>
                <w:sz w:val="20"/>
                <w:szCs w:val="20"/>
                <w:lang w:val="en-GB"/>
              </w:rPr>
              <w:t>ACC</w:t>
            </w:r>
            <w:r w:rsidRPr="000A65D9">
              <w:rPr>
                <w:sz w:val="20"/>
                <w:szCs w:val="20"/>
                <w:lang w:val="en-GB"/>
              </w:rPr>
              <w:t>0010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E31448" w:rsidRPr="00E31448" w:rsidRDefault="00E31448" w:rsidP="00797D55">
            <w:pPr>
              <w:pStyle w:val="BodyText"/>
              <w:snapToGrid w:val="0"/>
              <w:spacing w:before="40" w:after="40"/>
              <w:rPr>
                <w:sz w:val="20"/>
                <w:szCs w:val="20"/>
                <w:lang w:val="en-GB"/>
              </w:rPr>
            </w:pPr>
            <w:r>
              <w:rPr>
                <w:sz w:val="20"/>
                <w:szCs w:val="20"/>
                <w:lang w:val="en-GB"/>
              </w:rPr>
              <w:t xml:space="preserve">FAT and SAT </w:t>
            </w:r>
            <w:r>
              <w:rPr>
                <w:b/>
                <w:sz w:val="20"/>
                <w:szCs w:val="20"/>
                <w:lang w:val="en-GB"/>
              </w:rPr>
              <w:t>shall</w:t>
            </w:r>
            <w:r>
              <w:rPr>
                <w:sz w:val="20"/>
                <w:szCs w:val="20"/>
                <w:lang w:val="en-GB"/>
              </w:rPr>
              <w:t xml:space="preserve"> take place at the Slovenia Control premises</w:t>
            </w:r>
            <w:r>
              <w:rPr>
                <w:sz w:val="20"/>
                <w:szCs w:val="20"/>
                <w:lang w:val="en-GB"/>
              </w:rPr>
              <w:br/>
              <w:t>NOTE: Slovenia Control FDPS and RDPS will be used</w:t>
            </w:r>
            <w:r>
              <w:rPr>
                <w:sz w:val="20"/>
                <w:szCs w:val="20"/>
                <w:lang w:val="en-GB"/>
              </w:rPr>
              <w:br/>
              <w:t>NOTE: Slovenia Control will be available for intermediate integration testing</w:t>
            </w:r>
          </w:p>
        </w:tc>
        <w:tc>
          <w:tcPr>
            <w:tcW w:w="1134" w:type="dxa"/>
            <w:tcBorders>
              <w:top w:val="single" w:sz="4" w:space="0" w:color="000000"/>
              <w:left w:val="single" w:sz="4" w:space="0" w:color="000000"/>
              <w:bottom w:val="single" w:sz="4" w:space="0" w:color="000000"/>
              <w:right w:val="single" w:sz="4" w:space="0" w:color="auto"/>
            </w:tcBorders>
          </w:tcPr>
          <w:p w:rsidR="00E31448" w:rsidRPr="000A65D9" w:rsidRDefault="00E31448" w:rsidP="00797D55">
            <w:pPr>
              <w:pStyle w:val="BodyText"/>
              <w:snapToGrid w:val="0"/>
              <w:spacing w:before="40" w:after="40"/>
              <w:rPr>
                <w:sz w:val="20"/>
                <w:szCs w:val="20"/>
                <w:lang w:val="en-GB"/>
              </w:rPr>
            </w:pPr>
          </w:p>
        </w:tc>
      </w:tr>
      <w:tr w:rsidR="00E31448"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E31448" w:rsidRDefault="00E31448" w:rsidP="00E31448">
            <w:pPr>
              <w:jc w:val="center"/>
            </w:pPr>
            <w:r w:rsidRPr="00C115A9">
              <w:rPr>
                <w:sz w:val="20"/>
                <w:szCs w:val="20"/>
                <w:lang w:val="en-GB"/>
              </w:rPr>
              <w:t>ACC00</w:t>
            </w:r>
            <w:r>
              <w:rPr>
                <w:sz w:val="20"/>
                <w:szCs w:val="20"/>
                <w:lang w:val="en-GB"/>
              </w:rPr>
              <w:t>2</w:t>
            </w:r>
            <w:r w:rsidRPr="00C115A9">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E31448" w:rsidRPr="00E31448" w:rsidRDefault="00E31448" w:rsidP="00E31448">
            <w:pPr>
              <w:pStyle w:val="BodyText"/>
              <w:snapToGrid w:val="0"/>
              <w:spacing w:before="40" w:after="40"/>
              <w:rPr>
                <w:sz w:val="20"/>
                <w:szCs w:val="20"/>
                <w:lang w:val="en-GB"/>
              </w:rPr>
            </w:pPr>
            <w:r>
              <w:rPr>
                <w:sz w:val="20"/>
                <w:szCs w:val="20"/>
                <w:lang w:val="en-GB"/>
              </w:rPr>
              <w:t xml:space="preserve">Supplier </w:t>
            </w:r>
            <w:r>
              <w:rPr>
                <w:b/>
                <w:sz w:val="20"/>
                <w:szCs w:val="20"/>
                <w:lang w:val="en-GB"/>
              </w:rPr>
              <w:t>shall</w:t>
            </w:r>
            <w:r>
              <w:rPr>
                <w:sz w:val="20"/>
                <w:szCs w:val="20"/>
                <w:lang w:val="en-GB"/>
              </w:rPr>
              <w:t xml:space="preserve"> prepare FAT and SAT protocols and send for the confirmation to </w:t>
            </w:r>
            <w:r>
              <w:rPr>
                <w:sz w:val="20"/>
                <w:szCs w:val="20"/>
                <w:lang w:val="en-GB"/>
              </w:rPr>
              <w:lastRenderedPageBreak/>
              <w:t>Slovenia Control at least 14 days prior to FAT or SAT.</w:t>
            </w:r>
          </w:p>
        </w:tc>
        <w:tc>
          <w:tcPr>
            <w:tcW w:w="1134" w:type="dxa"/>
            <w:tcBorders>
              <w:top w:val="single" w:sz="4" w:space="0" w:color="000000"/>
              <w:left w:val="single" w:sz="4" w:space="0" w:color="000000"/>
              <w:bottom w:val="single" w:sz="4" w:space="0" w:color="000000"/>
              <w:right w:val="single" w:sz="4" w:space="0" w:color="auto"/>
            </w:tcBorders>
          </w:tcPr>
          <w:p w:rsidR="00E31448" w:rsidRPr="000A65D9" w:rsidRDefault="00E31448" w:rsidP="00E31448">
            <w:pPr>
              <w:pStyle w:val="BodyText"/>
              <w:snapToGrid w:val="0"/>
              <w:spacing w:before="40" w:after="40"/>
              <w:rPr>
                <w:sz w:val="20"/>
                <w:szCs w:val="20"/>
                <w:lang w:val="en-GB"/>
              </w:rPr>
            </w:pPr>
          </w:p>
        </w:tc>
      </w:tr>
      <w:tr w:rsidR="00E31448"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E31448" w:rsidRDefault="00E31448" w:rsidP="007509DD">
            <w:pPr>
              <w:jc w:val="center"/>
            </w:pPr>
            <w:r w:rsidRPr="00C115A9">
              <w:rPr>
                <w:sz w:val="20"/>
                <w:szCs w:val="20"/>
                <w:lang w:val="en-GB"/>
              </w:rPr>
              <w:t>ACC00</w:t>
            </w:r>
            <w:r w:rsidR="007509DD">
              <w:rPr>
                <w:sz w:val="20"/>
                <w:szCs w:val="20"/>
                <w:lang w:val="en-GB"/>
              </w:rPr>
              <w:t>3</w:t>
            </w:r>
            <w:r w:rsidRPr="00C115A9">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E31448" w:rsidRPr="00611356" w:rsidRDefault="00611356" w:rsidP="00E31448">
            <w:pPr>
              <w:pStyle w:val="BodyText"/>
              <w:snapToGrid w:val="0"/>
              <w:spacing w:before="40" w:after="40"/>
              <w:rPr>
                <w:sz w:val="20"/>
                <w:szCs w:val="20"/>
                <w:lang w:val="en-GB"/>
              </w:rPr>
            </w:pPr>
            <w:r>
              <w:rPr>
                <w:sz w:val="20"/>
                <w:szCs w:val="20"/>
                <w:lang w:val="en-GB"/>
              </w:rPr>
              <w:t xml:space="preserve">FAT and SAT </w:t>
            </w:r>
            <w:r>
              <w:rPr>
                <w:b/>
                <w:sz w:val="20"/>
                <w:szCs w:val="20"/>
                <w:lang w:val="en-GB"/>
              </w:rPr>
              <w:t>shall</w:t>
            </w:r>
            <w:r>
              <w:rPr>
                <w:sz w:val="20"/>
                <w:szCs w:val="20"/>
                <w:lang w:val="en-GB"/>
              </w:rPr>
              <w:t xml:space="preserve"> be considered as successful if no crashing bugs or errors are discovered</w:t>
            </w:r>
          </w:p>
        </w:tc>
        <w:tc>
          <w:tcPr>
            <w:tcW w:w="1134" w:type="dxa"/>
            <w:tcBorders>
              <w:top w:val="single" w:sz="4" w:space="0" w:color="000000"/>
              <w:left w:val="single" w:sz="4" w:space="0" w:color="000000"/>
              <w:bottom w:val="single" w:sz="4" w:space="0" w:color="000000"/>
              <w:right w:val="single" w:sz="4" w:space="0" w:color="auto"/>
            </w:tcBorders>
          </w:tcPr>
          <w:p w:rsidR="00E31448" w:rsidRPr="000A65D9" w:rsidRDefault="00E31448" w:rsidP="00E31448">
            <w:pPr>
              <w:pStyle w:val="BodyText"/>
              <w:snapToGrid w:val="0"/>
              <w:spacing w:before="40" w:after="40"/>
              <w:rPr>
                <w:sz w:val="20"/>
                <w:szCs w:val="20"/>
                <w:lang w:val="en-GB"/>
              </w:rPr>
            </w:pPr>
          </w:p>
        </w:tc>
      </w:tr>
      <w:tr w:rsidR="00E31448" w:rsidRPr="000A65D9" w:rsidTr="003C6B06">
        <w:trPr>
          <w:jc w:val="center"/>
        </w:trPr>
        <w:tc>
          <w:tcPr>
            <w:tcW w:w="1277" w:type="dxa"/>
            <w:tcBorders>
              <w:top w:val="single" w:sz="4" w:space="0" w:color="000000"/>
              <w:left w:val="single" w:sz="4" w:space="0" w:color="000000"/>
              <w:bottom w:val="single" w:sz="4" w:space="0" w:color="000000"/>
            </w:tcBorders>
            <w:shd w:val="clear" w:color="auto" w:fill="auto"/>
          </w:tcPr>
          <w:p w:rsidR="00E31448" w:rsidRDefault="00E31448" w:rsidP="007509DD">
            <w:pPr>
              <w:jc w:val="center"/>
            </w:pPr>
            <w:r w:rsidRPr="00C115A9">
              <w:rPr>
                <w:sz w:val="20"/>
                <w:szCs w:val="20"/>
                <w:lang w:val="en-GB"/>
              </w:rPr>
              <w:t>ACC00</w:t>
            </w:r>
            <w:r w:rsidR="007509DD">
              <w:rPr>
                <w:sz w:val="20"/>
                <w:szCs w:val="20"/>
                <w:lang w:val="en-GB"/>
              </w:rPr>
              <w:t>4</w:t>
            </w:r>
            <w:r w:rsidRPr="00C115A9">
              <w:rPr>
                <w:sz w:val="20"/>
                <w:szCs w:val="20"/>
                <w:lang w:val="en-GB"/>
              </w:rPr>
              <w:t>0</w:t>
            </w:r>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E31448" w:rsidRPr="007509DD" w:rsidRDefault="007509DD" w:rsidP="007509DD">
            <w:pPr>
              <w:pStyle w:val="BodyText"/>
              <w:snapToGrid w:val="0"/>
              <w:spacing w:before="40" w:after="40"/>
              <w:rPr>
                <w:sz w:val="20"/>
                <w:szCs w:val="20"/>
                <w:lang w:val="en-GB"/>
              </w:rPr>
            </w:pPr>
            <w:r>
              <w:rPr>
                <w:sz w:val="20"/>
                <w:szCs w:val="20"/>
                <w:lang w:val="en-GB"/>
              </w:rPr>
              <w:t xml:space="preserve">If FAT or SAT are not successful, they </w:t>
            </w:r>
            <w:r>
              <w:rPr>
                <w:b/>
                <w:sz w:val="20"/>
                <w:szCs w:val="20"/>
                <w:lang w:val="en-GB"/>
              </w:rPr>
              <w:t>shall</w:t>
            </w:r>
            <w:r>
              <w:rPr>
                <w:sz w:val="20"/>
                <w:szCs w:val="20"/>
                <w:lang w:val="en-GB"/>
              </w:rPr>
              <w:t xml:space="preserve"> be repeated within 3 weeks after unsuccessful FAT or SAT.</w:t>
            </w:r>
          </w:p>
        </w:tc>
        <w:tc>
          <w:tcPr>
            <w:tcW w:w="1134" w:type="dxa"/>
            <w:tcBorders>
              <w:top w:val="single" w:sz="4" w:space="0" w:color="000000"/>
              <w:left w:val="single" w:sz="4" w:space="0" w:color="000000"/>
              <w:bottom w:val="single" w:sz="4" w:space="0" w:color="000000"/>
              <w:right w:val="single" w:sz="4" w:space="0" w:color="auto"/>
            </w:tcBorders>
          </w:tcPr>
          <w:p w:rsidR="00E31448" w:rsidRPr="000A65D9" w:rsidRDefault="00E31448" w:rsidP="00E31448">
            <w:pPr>
              <w:pStyle w:val="BodyText"/>
              <w:snapToGrid w:val="0"/>
              <w:spacing w:before="40" w:after="40"/>
              <w:rPr>
                <w:sz w:val="20"/>
                <w:szCs w:val="20"/>
                <w:lang w:val="en-GB"/>
              </w:rPr>
            </w:pPr>
          </w:p>
        </w:tc>
      </w:tr>
    </w:tbl>
    <w:p w:rsidR="00E31448" w:rsidRPr="00125508" w:rsidRDefault="00E31448" w:rsidP="00125508">
      <w:pPr>
        <w:pStyle w:val="BodyText"/>
        <w:rPr>
          <w:lang w:val="en-GB"/>
        </w:rPr>
      </w:pPr>
    </w:p>
    <w:p w:rsidR="00611356" w:rsidRDefault="00611356" w:rsidP="003C6B06">
      <w:pPr>
        <w:pStyle w:val="BodyText"/>
        <w:spacing w:after="0"/>
        <w:jc w:val="both"/>
        <w:rPr>
          <w:sz w:val="20"/>
          <w:lang w:val="en-GB"/>
        </w:rPr>
      </w:pPr>
      <w:r>
        <w:rPr>
          <w:sz w:val="20"/>
          <w:lang w:val="en-GB"/>
        </w:rPr>
        <w:t>Classification of the bugs and errors:</w:t>
      </w:r>
    </w:p>
    <w:p w:rsidR="00611356" w:rsidRDefault="00611356" w:rsidP="003C6B06">
      <w:pPr>
        <w:pStyle w:val="BodyText"/>
        <w:spacing w:after="0"/>
        <w:jc w:val="both"/>
        <w:rPr>
          <w:sz w:val="20"/>
          <w:lang w:val="en-GB"/>
        </w:rPr>
      </w:pPr>
      <w:r w:rsidRPr="00611356">
        <w:rPr>
          <w:b/>
          <w:sz w:val="20"/>
          <w:lang w:val="en-GB"/>
        </w:rPr>
        <w:t>Crashing</w:t>
      </w:r>
      <w:r>
        <w:rPr>
          <w:sz w:val="20"/>
          <w:lang w:val="en-GB"/>
        </w:rPr>
        <w:t>: software crashes and/or stops working</w:t>
      </w:r>
    </w:p>
    <w:p w:rsidR="00611356" w:rsidRDefault="00611356" w:rsidP="003C6B06">
      <w:pPr>
        <w:pStyle w:val="BodyText"/>
        <w:spacing w:after="0"/>
        <w:jc w:val="both"/>
        <w:rPr>
          <w:sz w:val="20"/>
          <w:lang w:val="en-GB"/>
        </w:rPr>
      </w:pPr>
      <w:r w:rsidRPr="00611356">
        <w:rPr>
          <w:b/>
          <w:sz w:val="20"/>
          <w:lang w:val="en-GB"/>
        </w:rPr>
        <w:t>Major</w:t>
      </w:r>
      <w:r>
        <w:rPr>
          <w:sz w:val="20"/>
          <w:lang w:val="en-GB"/>
        </w:rPr>
        <w:t xml:space="preserve">: software runs, but not according specifications. Work on the simulator is impaired. </w:t>
      </w:r>
    </w:p>
    <w:p w:rsidR="00611356" w:rsidRDefault="00611356" w:rsidP="003C6B06">
      <w:pPr>
        <w:pStyle w:val="BodyText"/>
        <w:spacing w:after="0"/>
        <w:jc w:val="both"/>
        <w:rPr>
          <w:sz w:val="20"/>
          <w:lang w:val="en-GB"/>
        </w:rPr>
      </w:pPr>
      <w:r w:rsidRPr="00611356">
        <w:rPr>
          <w:b/>
          <w:sz w:val="20"/>
          <w:lang w:val="en-GB"/>
        </w:rPr>
        <w:t>Minor</w:t>
      </w:r>
      <w:r>
        <w:rPr>
          <w:sz w:val="20"/>
          <w:lang w:val="en-GB"/>
        </w:rPr>
        <w:t>: software runs, but not according specifications. Work on the simulator is possible with mitigations.</w:t>
      </w:r>
    </w:p>
    <w:p w:rsidR="00611356" w:rsidRDefault="007509DD" w:rsidP="003C6B06">
      <w:pPr>
        <w:pStyle w:val="BodyText"/>
        <w:spacing w:after="0"/>
        <w:jc w:val="both"/>
        <w:rPr>
          <w:sz w:val="20"/>
          <w:szCs w:val="20"/>
          <w:lang w:val="en-GB"/>
        </w:rPr>
      </w:pPr>
      <w:r>
        <w:rPr>
          <w:sz w:val="20"/>
          <w:szCs w:val="20"/>
          <w:lang w:val="en-GB"/>
        </w:rPr>
        <w:t>After successful FAT/SAT, Contracting authority will sign certificate of acceptance prepared by the supplier.</w:t>
      </w:r>
    </w:p>
    <w:p w:rsidR="005B76A4" w:rsidRDefault="005B76A4" w:rsidP="003C6B06">
      <w:pPr>
        <w:pStyle w:val="BodyText"/>
        <w:spacing w:after="0"/>
        <w:jc w:val="both"/>
        <w:rPr>
          <w:sz w:val="20"/>
          <w:szCs w:val="20"/>
          <w:lang w:val="en-GB"/>
        </w:rPr>
      </w:pPr>
    </w:p>
    <w:p w:rsidR="005B76A4" w:rsidRPr="00E31448" w:rsidRDefault="005B76A4" w:rsidP="005B76A4">
      <w:pPr>
        <w:pStyle w:val="Heading2"/>
        <w:rPr>
          <w:sz w:val="20"/>
          <w:szCs w:val="20"/>
          <w:lang w:val="en-GB"/>
        </w:rPr>
      </w:pPr>
      <w:r w:rsidRPr="005B76A4">
        <w:rPr>
          <w:sz w:val="20"/>
          <w:szCs w:val="20"/>
          <w:lang w:val="en-GB"/>
        </w:rPr>
        <w:t xml:space="preserve">Warranty period </w:t>
      </w:r>
    </w:p>
    <w:tbl>
      <w:tblPr>
        <w:tblW w:w="10349" w:type="dxa"/>
        <w:jc w:val="center"/>
        <w:tblLayout w:type="fixed"/>
        <w:tblLook w:val="0000" w:firstRow="0" w:lastRow="0" w:firstColumn="0" w:lastColumn="0" w:noHBand="0" w:noVBand="0"/>
      </w:tblPr>
      <w:tblGrid>
        <w:gridCol w:w="1277"/>
        <w:gridCol w:w="7938"/>
        <w:gridCol w:w="1134"/>
      </w:tblGrid>
      <w:tr w:rsidR="005B76A4" w:rsidRPr="000A65D9" w:rsidTr="005B76A4">
        <w:trPr>
          <w:jc w:val="center"/>
        </w:trPr>
        <w:tc>
          <w:tcPr>
            <w:tcW w:w="1277" w:type="dxa"/>
            <w:tcBorders>
              <w:top w:val="single" w:sz="4" w:space="0" w:color="000000"/>
              <w:left w:val="single" w:sz="4" w:space="0" w:color="000000"/>
              <w:bottom w:val="single" w:sz="4" w:space="0" w:color="000000"/>
            </w:tcBorders>
            <w:shd w:val="clear" w:color="auto" w:fill="DFDFDF"/>
            <w:vAlign w:val="center"/>
          </w:tcPr>
          <w:p w:rsidR="005B76A4" w:rsidRPr="000A65D9" w:rsidRDefault="005B76A4" w:rsidP="005B76A4">
            <w:pPr>
              <w:snapToGrid w:val="0"/>
              <w:spacing w:before="40" w:after="40"/>
              <w:rPr>
                <w:b/>
                <w:sz w:val="20"/>
                <w:szCs w:val="20"/>
                <w:lang w:val="en-GB"/>
              </w:rPr>
            </w:pPr>
            <w:r w:rsidRPr="000A65D9">
              <w:rPr>
                <w:b/>
                <w:sz w:val="20"/>
                <w:szCs w:val="20"/>
                <w:lang w:val="en-GB"/>
              </w:rPr>
              <w:t>ID</w:t>
            </w:r>
            <w:bookmarkStart w:id="24" w:name="_Toc462239156"/>
            <w:bookmarkStart w:id="25" w:name="_Toc462240034"/>
            <w:bookmarkEnd w:id="24"/>
            <w:bookmarkEnd w:id="25"/>
          </w:p>
        </w:tc>
        <w:tc>
          <w:tcPr>
            <w:tcW w:w="7938" w:type="dxa"/>
            <w:tcBorders>
              <w:top w:val="single" w:sz="4" w:space="0" w:color="000000"/>
              <w:left w:val="single" w:sz="4" w:space="0" w:color="000000"/>
              <w:bottom w:val="single" w:sz="4" w:space="0" w:color="000000"/>
              <w:right w:val="single" w:sz="4" w:space="0" w:color="auto"/>
            </w:tcBorders>
            <w:shd w:val="clear" w:color="auto" w:fill="DFDFDF"/>
            <w:vAlign w:val="center"/>
          </w:tcPr>
          <w:p w:rsidR="005B76A4" w:rsidRPr="000A65D9" w:rsidRDefault="005B76A4" w:rsidP="005B76A4">
            <w:pPr>
              <w:snapToGrid w:val="0"/>
              <w:spacing w:before="40" w:after="40"/>
              <w:rPr>
                <w:b/>
                <w:sz w:val="20"/>
                <w:szCs w:val="20"/>
                <w:lang w:val="en-GB"/>
              </w:rPr>
            </w:pPr>
            <w:bookmarkStart w:id="26" w:name="_Toc462239157"/>
            <w:bookmarkStart w:id="27" w:name="_Toc462240035"/>
            <w:bookmarkEnd w:id="26"/>
            <w:bookmarkEnd w:id="27"/>
          </w:p>
        </w:tc>
        <w:tc>
          <w:tcPr>
            <w:tcW w:w="1134" w:type="dxa"/>
            <w:tcBorders>
              <w:top w:val="single" w:sz="4" w:space="0" w:color="000000"/>
              <w:left w:val="single" w:sz="4" w:space="0" w:color="000000"/>
              <w:bottom w:val="single" w:sz="4" w:space="0" w:color="000000"/>
              <w:right w:val="single" w:sz="4" w:space="0" w:color="auto"/>
            </w:tcBorders>
            <w:shd w:val="clear" w:color="auto" w:fill="DFDFDF"/>
          </w:tcPr>
          <w:p w:rsidR="005B76A4" w:rsidRPr="000A65D9" w:rsidRDefault="005B76A4" w:rsidP="005B76A4">
            <w:pPr>
              <w:snapToGrid w:val="0"/>
              <w:spacing w:before="40" w:after="40"/>
              <w:rPr>
                <w:sz w:val="20"/>
                <w:szCs w:val="20"/>
                <w:lang w:val="en-GB"/>
              </w:rPr>
            </w:pPr>
            <w:r w:rsidRPr="000A65D9">
              <w:rPr>
                <w:sz w:val="20"/>
                <w:szCs w:val="20"/>
                <w:lang w:val="en-GB"/>
              </w:rPr>
              <w:t>compliant</w:t>
            </w:r>
            <w:bookmarkStart w:id="28" w:name="_Toc462239158"/>
            <w:bookmarkStart w:id="29" w:name="_Toc462240036"/>
            <w:bookmarkEnd w:id="28"/>
            <w:bookmarkEnd w:id="29"/>
          </w:p>
        </w:tc>
        <w:bookmarkStart w:id="30" w:name="_Toc462239159"/>
        <w:bookmarkStart w:id="31" w:name="_Toc462240037"/>
        <w:bookmarkEnd w:id="30"/>
        <w:bookmarkEnd w:id="31"/>
      </w:tr>
      <w:tr w:rsidR="005B76A4" w:rsidRPr="000A65D9" w:rsidTr="005B76A4">
        <w:trPr>
          <w:jc w:val="center"/>
        </w:trPr>
        <w:tc>
          <w:tcPr>
            <w:tcW w:w="1277" w:type="dxa"/>
            <w:tcBorders>
              <w:top w:val="single" w:sz="4" w:space="0" w:color="000000"/>
              <w:left w:val="single" w:sz="4" w:space="0" w:color="000000"/>
              <w:bottom w:val="single" w:sz="4" w:space="0" w:color="000000"/>
            </w:tcBorders>
            <w:shd w:val="clear" w:color="auto" w:fill="auto"/>
            <w:vAlign w:val="center"/>
          </w:tcPr>
          <w:p w:rsidR="005B76A4" w:rsidRPr="000A65D9" w:rsidRDefault="005B76A4" w:rsidP="005B76A4">
            <w:pPr>
              <w:snapToGrid w:val="0"/>
              <w:spacing w:before="40" w:after="40"/>
              <w:jc w:val="center"/>
              <w:rPr>
                <w:sz w:val="20"/>
                <w:szCs w:val="20"/>
                <w:lang w:val="en-GB"/>
              </w:rPr>
            </w:pPr>
            <w:r>
              <w:rPr>
                <w:sz w:val="20"/>
                <w:szCs w:val="20"/>
                <w:lang w:val="en-GB"/>
              </w:rPr>
              <w:t>MAI0010</w:t>
            </w:r>
            <w:bookmarkStart w:id="32" w:name="_Toc462239160"/>
            <w:bookmarkStart w:id="33" w:name="_Toc462240038"/>
            <w:bookmarkEnd w:id="32"/>
            <w:bookmarkEnd w:id="33"/>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5B76A4" w:rsidRPr="00A25399" w:rsidRDefault="005B76A4" w:rsidP="005B76A4">
            <w:pPr>
              <w:pStyle w:val="BodyText"/>
              <w:snapToGrid w:val="0"/>
              <w:spacing w:before="40" w:after="40"/>
              <w:rPr>
                <w:sz w:val="20"/>
                <w:szCs w:val="20"/>
                <w:lang w:val="en-GB"/>
              </w:rPr>
            </w:pPr>
            <w:r>
              <w:rPr>
                <w:sz w:val="20"/>
                <w:szCs w:val="20"/>
                <w:lang w:val="en-GB"/>
              </w:rPr>
              <w:t xml:space="preserve">Supplier </w:t>
            </w:r>
            <w:r>
              <w:rPr>
                <w:b/>
                <w:sz w:val="20"/>
                <w:szCs w:val="20"/>
                <w:lang w:val="en-GB"/>
              </w:rPr>
              <w:t>shall</w:t>
            </w:r>
            <w:r>
              <w:rPr>
                <w:sz w:val="20"/>
                <w:szCs w:val="20"/>
                <w:lang w:val="en-GB"/>
              </w:rPr>
              <w:t xml:space="preserve"> be available for urgent help during work days between 8 and 16 UTC</w:t>
            </w:r>
            <w:bookmarkStart w:id="34" w:name="_Toc462239161"/>
            <w:bookmarkStart w:id="35" w:name="_Toc462240039"/>
            <w:bookmarkEnd w:id="34"/>
            <w:bookmarkEnd w:id="35"/>
          </w:p>
        </w:tc>
        <w:tc>
          <w:tcPr>
            <w:tcW w:w="1134" w:type="dxa"/>
            <w:tcBorders>
              <w:top w:val="single" w:sz="4" w:space="0" w:color="000000"/>
              <w:left w:val="single" w:sz="4" w:space="0" w:color="000000"/>
              <w:bottom w:val="single" w:sz="4" w:space="0" w:color="000000"/>
              <w:right w:val="single" w:sz="4" w:space="0" w:color="auto"/>
            </w:tcBorders>
          </w:tcPr>
          <w:p w:rsidR="005B76A4" w:rsidRPr="000A65D9" w:rsidRDefault="005B76A4" w:rsidP="005B76A4">
            <w:pPr>
              <w:pStyle w:val="BodyText"/>
              <w:snapToGrid w:val="0"/>
              <w:spacing w:before="40" w:after="40"/>
              <w:rPr>
                <w:sz w:val="20"/>
                <w:szCs w:val="20"/>
                <w:lang w:val="en-GB"/>
              </w:rPr>
            </w:pPr>
            <w:bookmarkStart w:id="36" w:name="_Toc462239162"/>
            <w:bookmarkStart w:id="37" w:name="_Toc462240040"/>
            <w:bookmarkEnd w:id="36"/>
            <w:bookmarkEnd w:id="37"/>
          </w:p>
        </w:tc>
        <w:bookmarkStart w:id="38" w:name="_Toc462239163"/>
        <w:bookmarkStart w:id="39" w:name="_Toc462240041"/>
        <w:bookmarkEnd w:id="38"/>
        <w:bookmarkEnd w:id="39"/>
      </w:tr>
      <w:tr w:rsidR="005B76A4" w:rsidRPr="000A65D9" w:rsidTr="005B76A4">
        <w:trPr>
          <w:jc w:val="center"/>
        </w:trPr>
        <w:tc>
          <w:tcPr>
            <w:tcW w:w="1277" w:type="dxa"/>
            <w:tcBorders>
              <w:top w:val="single" w:sz="4" w:space="0" w:color="000000"/>
              <w:left w:val="single" w:sz="4" w:space="0" w:color="000000"/>
              <w:bottom w:val="single" w:sz="4" w:space="0" w:color="000000"/>
            </w:tcBorders>
            <w:shd w:val="clear" w:color="auto" w:fill="auto"/>
          </w:tcPr>
          <w:p w:rsidR="005B76A4" w:rsidRDefault="005B76A4" w:rsidP="005B76A4">
            <w:pPr>
              <w:jc w:val="center"/>
            </w:pPr>
            <w:r w:rsidRPr="004671FF">
              <w:rPr>
                <w:sz w:val="20"/>
                <w:szCs w:val="20"/>
                <w:lang w:val="en-GB"/>
              </w:rPr>
              <w:t>MAI00</w:t>
            </w:r>
            <w:r>
              <w:rPr>
                <w:sz w:val="20"/>
                <w:szCs w:val="20"/>
                <w:lang w:val="en-GB"/>
              </w:rPr>
              <w:t>2</w:t>
            </w:r>
            <w:r w:rsidRPr="004671FF">
              <w:rPr>
                <w:sz w:val="20"/>
                <w:szCs w:val="20"/>
                <w:lang w:val="en-GB"/>
              </w:rPr>
              <w:t>0</w:t>
            </w:r>
            <w:bookmarkStart w:id="40" w:name="_Toc462239164"/>
            <w:bookmarkStart w:id="41" w:name="_Toc462240042"/>
            <w:bookmarkEnd w:id="40"/>
            <w:bookmarkEnd w:id="41"/>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5B76A4" w:rsidRPr="00A25399" w:rsidRDefault="005B76A4" w:rsidP="005B76A4">
            <w:pPr>
              <w:pStyle w:val="BodyText"/>
              <w:snapToGrid w:val="0"/>
              <w:spacing w:before="40" w:after="40"/>
              <w:rPr>
                <w:sz w:val="20"/>
                <w:szCs w:val="20"/>
                <w:lang w:val="en-GB"/>
              </w:rPr>
            </w:pPr>
            <w:r>
              <w:rPr>
                <w:sz w:val="20"/>
                <w:szCs w:val="20"/>
                <w:lang w:val="en-GB"/>
              </w:rPr>
              <w:t xml:space="preserve">Response time for urgent help </w:t>
            </w:r>
            <w:r>
              <w:rPr>
                <w:b/>
                <w:sz w:val="20"/>
                <w:szCs w:val="20"/>
                <w:lang w:val="en-GB"/>
              </w:rPr>
              <w:t>shall</w:t>
            </w:r>
            <w:r>
              <w:rPr>
                <w:sz w:val="20"/>
                <w:szCs w:val="20"/>
                <w:lang w:val="en-GB"/>
              </w:rPr>
              <w:t xml:space="preserve"> be 24 hours after error has been reported</w:t>
            </w:r>
            <w:bookmarkStart w:id="42" w:name="_Toc462239165"/>
            <w:bookmarkStart w:id="43" w:name="_Toc462240043"/>
            <w:bookmarkEnd w:id="42"/>
            <w:bookmarkEnd w:id="43"/>
          </w:p>
        </w:tc>
        <w:tc>
          <w:tcPr>
            <w:tcW w:w="1134" w:type="dxa"/>
            <w:tcBorders>
              <w:top w:val="single" w:sz="4" w:space="0" w:color="000000"/>
              <w:left w:val="single" w:sz="4" w:space="0" w:color="000000"/>
              <w:bottom w:val="single" w:sz="4" w:space="0" w:color="000000"/>
              <w:right w:val="single" w:sz="4" w:space="0" w:color="auto"/>
            </w:tcBorders>
          </w:tcPr>
          <w:p w:rsidR="005B76A4" w:rsidRPr="000A65D9" w:rsidRDefault="005B76A4" w:rsidP="005B76A4">
            <w:pPr>
              <w:pStyle w:val="BodyText"/>
              <w:snapToGrid w:val="0"/>
              <w:spacing w:before="40" w:after="40"/>
              <w:rPr>
                <w:sz w:val="20"/>
                <w:szCs w:val="20"/>
                <w:lang w:val="en-GB"/>
              </w:rPr>
            </w:pPr>
            <w:bookmarkStart w:id="44" w:name="_Toc462239166"/>
            <w:bookmarkStart w:id="45" w:name="_Toc462240044"/>
            <w:bookmarkEnd w:id="44"/>
            <w:bookmarkEnd w:id="45"/>
          </w:p>
        </w:tc>
        <w:bookmarkStart w:id="46" w:name="_Toc462239167"/>
        <w:bookmarkStart w:id="47" w:name="_Toc462240045"/>
        <w:bookmarkEnd w:id="46"/>
        <w:bookmarkEnd w:id="47"/>
      </w:tr>
      <w:tr w:rsidR="005B76A4" w:rsidRPr="000A65D9" w:rsidTr="005B76A4">
        <w:trPr>
          <w:jc w:val="center"/>
        </w:trPr>
        <w:tc>
          <w:tcPr>
            <w:tcW w:w="1277" w:type="dxa"/>
            <w:tcBorders>
              <w:top w:val="single" w:sz="4" w:space="0" w:color="000000"/>
              <w:left w:val="single" w:sz="4" w:space="0" w:color="000000"/>
              <w:bottom w:val="single" w:sz="4" w:space="0" w:color="000000"/>
            </w:tcBorders>
            <w:shd w:val="clear" w:color="auto" w:fill="auto"/>
          </w:tcPr>
          <w:p w:rsidR="005B76A4" w:rsidRDefault="005B76A4" w:rsidP="005B76A4">
            <w:pPr>
              <w:jc w:val="center"/>
            </w:pPr>
            <w:r w:rsidRPr="004671FF">
              <w:rPr>
                <w:sz w:val="20"/>
                <w:szCs w:val="20"/>
                <w:lang w:val="en-GB"/>
              </w:rPr>
              <w:t>MAI00</w:t>
            </w:r>
            <w:r>
              <w:rPr>
                <w:sz w:val="20"/>
                <w:szCs w:val="20"/>
                <w:lang w:val="en-GB"/>
              </w:rPr>
              <w:t>3</w:t>
            </w:r>
            <w:r w:rsidRPr="004671FF">
              <w:rPr>
                <w:sz w:val="20"/>
                <w:szCs w:val="20"/>
                <w:lang w:val="en-GB"/>
              </w:rPr>
              <w:t>0</w:t>
            </w:r>
            <w:bookmarkStart w:id="48" w:name="_Toc462239168"/>
            <w:bookmarkStart w:id="49" w:name="_Toc462240046"/>
            <w:bookmarkEnd w:id="48"/>
            <w:bookmarkEnd w:id="49"/>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5B76A4" w:rsidRPr="00A25399" w:rsidRDefault="005B76A4" w:rsidP="005B76A4">
            <w:pPr>
              <w:pStyle w:val="BodyText"/>
              <w:snapToGrid w:val="0"/>
              <w:spacing w:before="40" w:after="40"/>
              <w:rPr>
                <w:sz w:val="20"/>
                <w:szCs w:val="20"/>
                <w:lang w:val="en-GB"/>
              </w:rPr>
            </w:pPr>
            <w:r>
              <w:rPr>
                <w:sz w:val="20"/>
                <w:szCs w:val="20"/>
                <w:lang w:val="en-GB"/>
              </w:rPr>
              <w:t xml:space="preserve">Response time for non-urgent help </w:t>
            </w:r>
            <w:r>
              <w:rPr>
                <w:b/>
                <w:sz w:val="20"/>
                <w:szCs w:val="20"/>
                <w:lang w:val="en-GB"/>
              </w:rPr>
              <w:t>shall</w:t>
            </w:r>
            <w:r>
              <w:rPr>
                <w:sz w:val="20"/>
                <w:szCs w:val="20"/>
                <w:lang w:val="en-GB"/>
              </w:rPr>
              <w:t xml:space="preserve"> be 3 work days after error has been reported</w:t>
            </w:r>
            <w:bookmarkStart w:id="50" w:name="_Toc462239169"/>
            <w:bookmarkStart w:id="51" w:name="_Toc462240047"/>
            <w:bookmarkEnd w:id="50"/>
            <w:bookmarkEnd w:id="51"/>
          </w:p>
        </w:tc>
        <w:tc>
          <w:tcPr>
            <w:tcW w:w="1134" w:type="dxa"/>
            <w:tcBorders>
              <w:top w:val="single" w:sz="4" w:space="0" w:color="000000"/>
              <w:left w:val="single" w:sz="4" w:space="0" w:color="000000"/>
              <w:bottom w:val="single" w:sz="4" w:space="0" w:color="000000"/>
              <w:right w:val="single" w:sz="4" w:space="0" w:color="auto"/>
            </w:tcBorders>
          </w:tcPr>
          <w:p w:rsidR="005B76A4" w:rsidRPr="000A65D9" w:rsidRDefault="005B76A4" w:rsidP="005B76A4">
            <w:pPr>
              <w:pStyle w:val="BodyText"/>
              <w:snapToGrid w:val="0"/>
              <w:spacing w:before="40" w:after="40"/>
              <w:rPr>
                <w:sz w:val="20"/>
                <w:szCs w:val="20"/>
                <w:lang w:val="en-GB"/>
              </w:rPr>
            </w:pPr>
            <w:bookmarkStart w:id="52" w:name="_Toc462239170"/>
            <w:bookmarkStart w:id="53" w:name="_Toc462240048"/>
            <w:bookmarkEnd w:id="52"/>
            <w:bookmarkEnd w:id="53"/>
          </w:p>
        </w:tc>
        <w:bookmarkStart w:id="54" w:name="_Toc462239171"/>
        <w:bookmarkStart w:id="55" w:name="_Toc462240049"/>
        <w:bookmarkEnd w:id="54"/>
        <w:bookmarkEnd w:id="55"/>
      </w:tr>
      <w:tr w:rsidR="005B76A4" w:rsidRPr="000A65D9" w:rsidTr="005B76A4">
        <w:trPr>
          <w:jc w:val="center"/>
        </w:trPr>
        <w:tc>
          <w:tcPr>
            <w:tcW w:w="1277" w:type="dxa"/>
            <w:tcBorders>
              <w:top w:val="single" w:sz="4" w:space="0" w:color="000000"/>
              <w:left w:val="single" w:sz="4" w:space="0" w:color="000000"/>
              <w:bottom w:val="single" w:sz="4" w:space="0" w:color="000000"/>
            </w:tcBorders>
            <w:shd w:val="clear" w:color="auto" w:fill="auto"/>
          </w:tcPr>
          <w:p w:rsidR="005B76A4" w:rsidRDefault="005B76A4" w:rsidP="005B76A4">
            <w:pPr>
              <w:jc w:val="center"/>
            </w:pPr>
            <w:r w:rsidRPr="004671FF">
              <w:rPr>
                <w:sz w:val="20"/>
                <w:szCs w:val="20"/>
                <w:lang w:val="en-GB"/>
              </w:rPr>
              <w:t>MAI00</w:t>
            </w:r>
            <w:r>
              <w:rPr>
                <w:sz w:val="20"/>
                <w:szCs w:val="20"/>
                <w:lang w:val="en-GB"/>
              </w:rPr>
              <w:t>4</w:t>
            </w:r>
            <w:r w:rsidRPr="004671FF">
              <w:rPr>
                <w:sz w:val="20"/>
                <w:szCs w:val="20"/>
                <w:lang w:val="en-GB"/>
              </w:rPr>
              <w:t>0</w:t>
            </w:r>
            <w:bookmarkStart w:id="56" w:name="_Toc462239172"/>
            <w:bookmarkStart w:id="57" w:name="_Toc462240050"/>
            <w:bookmarkEnd w:id="56"/>
            <w:bookmarkEnd w:id="57"/>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5B76A4" w:rsidRPr="00A25399" w:rsidRDefault="005B76A4" w:rsidP="005B76A4">
            <w:pPr>
              <w:pStyle w:val="BodyText"/>
              <w:snapToGrid w:val="0"/>
              <w:spacing w:before="40" w:after="40"/>
              <w:rPr>
                <w:sz w:val="20"/>
                <w:szCs w:val="20"/>
                <w:lang w:val="en-GB"/>
              </w:rPr>
            </w:pPr>
            <w:r>
              <w:rPr>
                <w:sz w:val="20"/>
                <w:szCs w:val="20"/>
                <w:lang w:val="en-GB"/>
              </w:rPr>
              <w:t xml:space="preserve">During warranty period, all errors and bugs found in the simulator </w:t>
            </w:r>
            <w:r>
              <w:rPr>
                <w:b/>
                <w:sz w:val="20"/>
                <w:szCs w:val="20"/>
                <w:lang w:val="en-GB"/>
              </w:rPr>
              <w:t>shall</w:t>
            </w:r>
            <w:r>
              <w:rPr>
                <w:sz w:val="20"/>
                <w:szCs w:val="20"/>
                <w:lang w:val="en-GB"/>
              </w:rPr>
              <w:t xml:space="preserve"> be corrected on the expense of the supplier.</w:t>
            </w:r>
            <w:r>
              <w:rPr>
                <w:sz w:val="20"/>
                <w:szCs w:val="20"/>
                <w:lang w:val="en-GB"/>
              </w:rPr>
              <w:br/>
              <w:t>NOTE: error is malfunctioning of the simulator to perform according to specifications.</w:t>
            </w:r>
            <w:r>
              <w:rPr>
                <w:sz w:val="20"/>
                <w:szCs w:val="20"/>
                <w:lang w:val="en-GB"/>
              </w:rPr>
              <w:br/>
              <w:t>NOTE: bug is error in code, causing simulator not to perform adequately</w:t>
            </w:r>
            <w:bookmarkStart w:id="58" w:name="_Toc462239173"/>
            <w:bookmarkStart w:id="59" w:name="_Toc462240051"/>
            <w:bookmarkEnd w:id="58"/>
            <w:bookmarkEnd w:id="59"/>
          </w:p>
        </w:tc>
        <w:tc>
          <w:tcPr>
            <w:tcW w:w="1134" w:type="dxa"/>
            <w:tcBorders>
              <w:top w:val="single" w:sz="4" w:space="0" w:color="000000"/>
              <w:left w:val="single" w:sz="4" w:space="0" w:color="000000"/>
              <w:bottom w:val="single" w:sz="4" w:space="0" w:color="000000"/>
              <w:right w:val="single" w:sz="4" w:space="0" w:color="auto"/>
            </w:tcBorders>
          </w:tcPr>
          <w:p w:rsidR="005B76A4" w:rsidRPr="000A65D9" w:rsidRDefault="005B76A4" w:rsidP="005B76A4">
            <w:pPr>
              <w:pStyle w:val="BodyText"/>
              <w:snapToGrid w:val="0"/>
              <w:spacing w:before="40" w:after="40"/>
              <w:rPr>
                <w:sz w:val="20"/>
                <w:szCs w:val="20"/>
                <w:lang w:val="en-GB"/>
              </w:rPr>
            </w:pPr>
            <w:bookmarkStart w:id="60" w:name="_Toc462239174"/>
            <w:bookmarkStart w:id="61" w:name="_Toc462240052"/>
            <w:bookmarkEnd w:id="60"/>
            <w:bookmarkEnd w:id="61"/>
          </w:p>
        </w:tc>
        <w:bookmarkStart w:id="62" w:name="_Toc462239175"/>
        <w:bookmarkStart w:id="63" w:name="_Toc462240053"/>
        <w:bookmarkEnd w:id="62"/>
        <w:bookmarkEnd w:id="63"/>
      </w:tr>
      <w:tr w:rsidR="005B76A4" w:rsidRPr="000A65D9" w:rsidTr="005B76A4">
        <w:trPr>
          <w:jc w:val="center"/>
        </w:trPr>
        <w:tc>
          <w:tcPr>
            <w:tcW w:w="1277" w:type="dxa"/>
            <w:tcBorders>
              <w:top w:val="single" w:sz="4" w:space="0" w:color="000000"/>
              <w:left w:val="single" w:sz="4" w:space="0" w:color="000000"/>
              <w:bottom w:val="single" w:sz="4" w:space="0" w:color="000000"/>
            </w:tcBorders>
            <w:shd w:val="clear" w:color="auto" w:fill="auto"/>
          </w:tcPr>
          <w:p w:rsidR="005B76A4" w:rsidRPr="009F2E5F" w:rsidRDefault="005B76A4" w:rsidP="005B76A4">
            <w:pPr>
              <w:jc w:val="center"/>
              <w:rPr>
                <w:sz w:val="20"/>
                <w:szCs w:val="20"/>
                <w:lang w:val="en-GB"/>
              </w:rPr>
            </w:pPr>
            <w:r w:rsidRPr="009F2E5F">
              <w:rPr>
                <w:sz w:val="20"/>
                <w:szCs w:val="20"/>
                <w:lang w:val="en-GB"/>
              </w:rPr>
              <w:t>MAI00</w:t>
            </w:r>
            <w:r>
              <w:rPr>
                <w:sz w:val="20"/>
                <w:szCs w:val="20"/>
                <w:lang w:val="en-GB"/>
              </w:rPr>
              <w:t>5</w:t>
            </w:r>
            <w:r w:rsidRPr="009F2E5F">
              <w:rPr>
                <w:sz w:val="20"/>
                <w:szCs w:val="20"/>
                <w:lang w:val="en-GB"/>
              </w:rPr>
              <w:t>0</w:t>
            </w:r>
            <w:bookmarkStart w:id="64" w:name="_Toc462239192"/>
            <w:bookmarkStart w:id="65" w:name="_Toc462240070"/>
            <w:bookmarkEnd w:id="64"/>
            <w:bookmarkEnd w:id="65"/>
          </w:p>
        </w:tc>
        <w:tc>
          <w:tcPr>
            <w:tcW w:w="7938" w:type="dxa"/>
            <w:tcBorders>
              <w:top w:val="single" w:sz="4" w:space="0" w:color="000000"/>
              <w:left w:val="single" w:sz="4" w:space="0" w:color="000000"/>
              <w:bottom w:val="single" w:sz="4" w:space="0" w:color="000000"/>
              <w:right w:val="single" w:sz="4" w:space="0" w:color="auto"/>
            </w:tcBorders>
            <w:shd w:val="clear" w:color="auto" w:fill="auto"/>
            <w:vAlign w:val="center"/>
          </w:tcPr>
          <w:p w:rsidR="005B76A4" w:rsidRDefault="005B76A4" w:rsidP="005B76A4">
            <w:pPr>
              <w:pStyle w:val="BodyText"/>
              <w:snapToGrid w:val="0"/>
              <w:spacing w:before="40" w:after="40"/>
              <w:rPr>
                <w:sz w:val="20"/>
                <w:szCs w:val="20"/>
                <w:lang w:val="en-GB"/>
              </w:rPr>
            </w:pPr>
            <w:r>
              <w:rPr>
                <w:sz w:val="20"/>
                <w:szCs w:val="20"/>
                <w:lang w:val="en-GB"/>
              </w:rPr>
              <w:t xml:space="preserve">Slovenia Control </w:t>
            </w:r>
            <w:r>
              <w:rPr>
                <w:b/>
                <w:sz w:val="20"/>
                <w:szCs w:val="20"/>
                <w:lang w:val="en-GB"/>
              </w:rPr>
              <w:t>shall</w:t>
            </w:r>
            <w:r>
              <w:rPr>
                <w:sz w:val="20"/>
                <w:szCs w:val="20"/>
                <w:lang w:val="en-GB"/>
              </w:rPr>
              <w:t xml:space="preserve"> receive all updates, bug fixes and changes done by the supplier during warranty period, free of charge. </w:t>
            </w:r>
            <w:bookmarkStart w:id="66" w:name="_Toc462239193"/>
            <w:bookmarkStart w:id="67" w:name="_Toc462240071"/>
            <w:bookmarkEnd w:id="66"/>
            <w:bookmarkEnd w:id="67"/>
          </w:p>
        </w:tc>
        <w:tc>
          <w:tcPr>
            <w:tcW w:w="1134" w:type="dxa"/>
            <w:tcBorders>
              <w:top w:val="single" w:sz="4" w:space="0" w:color="000000"/>
              <w:left w:val="single" w:sz="4" w:space="0" w:color="000000"/>
              <w:bottom w:val="single" w:sz="4" w:space="0" w:color="000000"/>
              <w:right w:val="single" w:sz="4" w:space="0" w:color="auto"/>
            </w:tcBorders>
          </w:tcPr>
          <w:p w:rsidR="005B76A4" w:rsidRPr="000A65D9" w:rsidRDefault="005B76A4" w:rsidP="005B76A4">
            <w:pPr>
              <w:pStyle w:val="BodyText"/>
              <w:snapToGrid w:val="0"/>
              <w:spacing w:before="40" w:after="40"/>
              <w:rPr>
                <w:sz w:val="20"/>
                <w:szCs w:val="20"/>
                <w:lang w:val="en-GB"/>
              </w:rPr>
            </w:pPr>
            <w:bookmarkStart w:id="68" w:name="_Toc462239194"/>
            <w:bookmarkStart w:id="69" w:name="_Toc462240072"/>
            <w:bookmarkEnd w:id="68"/>
            <w:bookmarkEnd w:id="69"/>
          </w:p>
        </w:tc>
        <w:bookmarkStart w:id="70" w:name="_Toc462239195"/>
        <w:bookmarkStart w:id="71" w:name="_Toc462240073"/>
        <w:bookmarkEnd w:id="70"/>
        <w:bookmarkEnd w:id="71"/>
      </w:tr>
    </w:tbl>
    <w:p w:rsidR="005B76A4" w:rsidRDefault="005B76A4" w:rsidP="005B76A4">
      <w:pPr>
        <w:pStyle w:val="BodyText"/>
        <w:rPr>
          <w:lang w:val="en-GB"/>
        </w:rPr>
      </w:pPr>
    </w:p>
    <w:p w:rsidR="005B76A4" w:rsidRPr="00E31448" w:rsidRDefault="005B76A4" w:rsidP="005B76A4">
      <w:pPr>
        <w:pStyle w:val="BodyText"/>
        <w:jc w:val="both"/>
        <w:rPr>
          <w:sz w:val="20"/>
          <w:szCs w:val="20"/>
          <w:lang w:val="en-GB"/>
        </w:rPr>
      </w:pPr>
      <w:r w:rsidRPr="005B76A4">
        <w:rPr>
          <w:b/>
          <w:sz w:val="20"/>
          <w:szCs w:val="20"/>
          <w:lang w:val="en-GB"/>
        </w:rPr>
        <w:t>Note:</w:t>
      </w:r>
      <w:r>
        <w:rPr>
          <w:sz w:val="20"/>
          <w:szCs w:val="20"/>
          <w:lang w:val="en-GB"/>
        </w:rPr>
        <w:t xml:space="preserve"> error correction and bug fixes can be installed remotely. Bug and error reports will be stored in Tracker software, owned by Slovenia Control. Supplier will be granted access to the reports.</w:t>
      </w:r>
    </w:p>
    <w:p w:rsidR="005B76A4" w:rsidRDefault="005B76A4" w:rsidP="003C6B06">
      <w:pPr>
        <w:pStyle w:val="BodyText"/>
        <w:spacing w:after="0"/>
        <w:jc w:val="both"/>
        <w:rPr>
          <w:sz w:val="20"/>
          <w:szCs w:val="20"/>
          <w:lang w:val="en-GB"/>
        </w:rPr>
      </w:pPr>
    </w:p>
    <w:p w:rsidR="0008326F" w:rsidRPr="000A65D9" w:rsidRDefault="0008326F" w:rsidP="003C6B06">
      <w:pPr>
        <w:pStyle w:val="Heading1"/>
        <w:jc w:val="both"/>
        <w:rPr>
          <w:sz w:val="20"/>
          <w:szCs w:val="20"/>
          <w:lang w:val="en-GB"/>
        </w:rPr>
      </w:pPr>
      <w:bookmarkStart w:id="72" w:name="_Toc462239154"/>
      <w:bookmarkStart w:id="73" w:name="_Toc462240032"/>
      <w:bookmarkStart w:id="74" w:name="_Toc462239155"/>
      <w:bookmarkStart w:id="75" w:name="_Toc462240033"/>
      <w:bookmarkStart w:id="76" w:name="_Toc462239196"/>
      <w:bookmarkStart w:id="77" w:name="_Toc462240074"/>
      <w:bookmarkStart w:id="78" w:name="_Toc462239197"/>
      <w:bookmarkStart w:id="79" w:name="_Toc462240075"/>
      <w:bookmarkStart w:id="80" w:name="_Toc462240076"/>
      <w:bookmarkEnd w:id="72"/>
      <w:bookmarkEnd w:id="73"/>
      <w:bookmarkEnd w:id="74"/>
      <w:bookmarkEnd w:id="75"/>
      <w:bookmarkEnd w:id="76"/>
      <w:bookmarkEnd w:id="77"/>
      <w:bookmarkEnd w:id="78"/>
      <w:bookmarkEnd w:id="79"/>
      <w:r w:rsidRPr="000A65D9">
        <w:rPr>
          <w:sz w:val="20"/>
          <w:szCs w:val="20"/>
          <w:lang w:val="en-GB"/>
        </w:rPr>
        <w:t>Compliance column</w:t>
      </w:r>
      <w:bookmarkEnd w:id="80"/>
    </w:p>
    <w:p w:rsidR="0008326F" w:rsidRPr="000A65D9" w:rsidRDefault="0008326F" w:rsidP="003C6B06">
      <w:pPr>
        <w:pStyle w:val="Spectext"/>
        <w:spacing w:before="0" w:after="0" w:line="240" w:lineRule="auto"/>
        <w:ind w:firstLine="0"/>
        <w:jc w:val="both"/>
        <w:rPr>
          <w:rFonts w:ascii="Arial" w:hAnsi="Arial" w:cs="Arial"/>
          <w:sz w:val="20"/>
          <w:lang w:val="en-GB"/>
        </w:rPr>
      </w:pPr>
      <w:r w:rsidRPr="000A65D9">
        <w:rPr>
          <w:rFonts w:ascii="Arial" w:hAnsi="Arial" w:cs="Arial"/>
          <w:sz w:val="20"/>
          <w:lang w:val="en-GB"/>
        </w:rPr>
        <w:t xml:space="preserve">The Compliance column in tables </w:t>
      </w:r>
      <w:r w:rsidR="00D232B6" w:rsidRPr="000A65D9">
        <w:rPr>
          <w:rFonts w:ascii="Arial" w:hAnsi="Arial" w:cs="Arial"/>
          <w:sz w:val="20"/>
          <w:lang w:val="en-GB"/>
        </w:rPr>
        <w:t>shall</w:t>
      </w:r>
      <w:r w:rsidRPr="000A65D9">
        <w:rPr>
          <w:rFonts w:ascii="Arial" w:hAnsi="Arial" w:cs="Arial"/>
          <w:sz w:val="20"/>
          <w:lang w:val="en-GB"/>
        </w:rPr>
        <w:t xml:space="preserve"> be filled in properly and </w:t>
      </w:r>
      <w:r w:rsidR="00D232B6" w:rsidRPr="000A65D9">
        <w:rPr>
          <w:rFonts w:ascii="Arial" w:hAnsi="Arial" w:cs="Arial"/>
          <w:sz w:val="20"/>
          <w:lang w:val="en-GB"/>
        </w:rPr>
        <w:t>shall</w:t>
      </w:r>
      <w:r w:rsidR="00190495" w:rsidRPr="000A65D9">
        <w:rPr>
          <w:rFonts w:ascii="Arial" w:hAnsi="Arial" w:cs="Arial"/>
          <w:sz w:val="20"/>
          <w:lang w:val="en-GB"/>
        </w:rPr>
        <w:t xml:space="preserve"> be enclosed to the bid. </w:t>
      </w:r>
      <w:r w:rsidRPr="000A65D9">
        <w:rPr>
          <w:rFonts w:ascii="Arial" w:hAnsi="Arial" w:cs="Arial"/>
          <w:sz w:val="20"/>
          <w:lang w:val="en-GB"/>
        </w:rPr>
        <w:t>The contractor is required to specify for each requirement where in the tender documentation the compliance is described (on the lowest possible sub-chapter level).</w:t>
      </w:r>
    </w:p>
    <w:p w:rsidR="000D5CBC" w:rsidRPr="000A65D9" w:rsidRDefault="000D5CBC" w:rsidP="003C6B06">
      <w:pPr>
        <w:jc w:val="both"/>
        <w:rPr>
          <w:sz w:val="20"/>
          <w:szCs w:val="20"/>
          <w:lang w:val="en-GB"/>
        </w:rPr>
      </w:pPr>
    </w:p>
    <w:p w:rsidR="003A5F52" w:rsidRPr="000A65D9" w:rsidRDefault="003A5F52" w:rsidP="003C6B06">
      <w:pPr>
        <w:jc w:val="both"/>
        <w:rPr>
          <w:sz w:val="20"/>
          <w:szCs w:val="20"/>
          <w:lang w:val="en-GB"/>
        </w:rPr>
      </w:pPr>
      <w:r w:rsidRPr="000A65D9">
        <w:rPr>
          <w:sz w:val="20"/>
          <w:szCs w:val="20"/>
          <w:lang w:val="en-GB"/>
        </w:rPr>
        <w:t>Bidders shall designate in the last column of each requirement bloc whether their simulator is compliant or not. Possible entries are:</w:t>
      </w:r>
    </w:p>
    <w:p w:rsidR="003A5F52" w:rsidRPr="000A65D9" w:rsidRDefault="003A5F52" w:rsidP="003C6B06">
      <w:pPr>
        <w:pStyle w:val="ListParagraph"/>
        <w:numPr>
          <w:ilvl w:val="0"/>
          <w:numId w:val="20"/>
        </w:numPr>
        <w:jc w:val="both"/>
        <w:rPr>
          <w:sz w:val="20"/>
          <w:szCs w:val="20"/>
          <w:lang w:val="en-GB"/>
        </w:rPr>
      </w:pPr>
      <w:r w:rsidRPr="000A65D9">
        <w:rPr>
          <w:sz w:val="20"/>
          <w:szCs w:val="20"/>
          <w:lang w:val="en-GB"/>
        </w:rPr>
        <w:t>Yes</w:t>
      </w:r>
    </w:p>
    <w:p w:rsidR="003A5F52" w:rsidRPr="000A65D9" w:rsidRDefault="003A5F52" w:rsidP="003C6B06">
      <w:pPr>
        <w:pStyle w:val="ListParagraph"/>
        <w:numPr>
          <w:ilvl w:val="0"/>
          <w:numId w:val="20"/>
        </w:numPr>
        <w:jc w:val="both"/>
        <w:rPr>
          <w:sz w:val="20"/>
          <w:szCs w:val="20"/>
          <w:lang w:val="en-GB"/>
        </w:rPr>
      </w:pPr>
      <w:r w:rsidRPr="000A65D9">
        <w:rPr>
          <w:sz w:val="20"/>
          <w:szCs w:val="20"/>
          <w:lang w:val="en-GB"/>
        </w:rPr>
        <w:t>No</w:t>
      </w:r>
    </w:p>
    <w:p w:rsidR="005D562D" w:rsidRPr="000A65D9" w:rsidRDefault="005D562D" w:rsidP="003C6B06">
      <w:pPr>
        <w:jc w:val="both"/>
        <w:rPr>
          <w:sz w:val="20"/>
          <w:szCs w:val="20"/>
          <w:lang w:val="en-GB"/>
        </w:rPr>
      </w:pPr>
    </w:p>
    <w:p w:rsidR="005D562D" w:rsidRPr="000A65D9" w:rsidRDefault="005D562D" w:rsidP="003C6B06">
      <w:pPr>
        <w:jc w:val="both"/>
        <w:rPr>
          <w:sz w:val="20"/>
          <w:szCs w:val="20"/>
          <w:lang w:val="en-GB"/>
        </w:rPr>
      </w:pPr>
      <w:r w:rsidRPr="000A65D9">
        <w:rPr>
          <w:sz w:val="20"/>
          <w:szCs w:val="20"/>
          <w:lang w:val="en-GB"/>
        </w:rPr>
        <w:t xml:space="preserve">Requirements with </w:t>
      </w:r>
      <w:r w:rsidRPr="000A65D9">
        <w:rPr>
          <w:b/>
          <w:sz w:val="20"/>
          <w:szCs w:val="20"/>
          <w:lang w:val="en-GB"/>
        </w:rPr>
        <w:t>should</w:t>
      </w:r>
      <w:r w:rsidRPr="000A65D9">
        <w:rPr>
          <w:sz w:val="20"/>
          <w:szCs w:val="20"/>
          <w:lang w:val="en-GB"/>
        </w:rPr>
        <w:t xml:space="preserve"> are </w:t>
      </w:r>
      <w:r w:rsidR="00BF2A59" w:rsidRPr="000A65D9">
        <w:rPr>
          <w:sz w:val="20"/>
          <w:szCs w:val="20"/>
          <w:lang w:val="en-GB"/>
        </w:rPr>
        <w:t>not mandatory.</w:t>
      </w:r>
      <w:r w:rsidRPr="000A65D9">
        <w:rPr>
          <w:sz w:val="20"/>
          <w:szCs w:val="20"/>
          <w:lang w:val="en-GB"/>
        </w:rPr>
        <w:t xml:space="preserve"> Requirements with </w:t>
      </w:r>
      <w:r w:rsidRPr="000A65D9">
        <w:rPr>
          <w:b/>
          <w:sz w:val="20"/>
          <w:szCs w:val="20"/>
          <w:lang w:val="en-GB"/>
        </w:rPr>
        <w:t>shall</w:t>
      </w:r>
      <w:r w:rsidRPr="000A65D9">
        <w:rPr>
          <w:sz w:val="20"/>
          <w:szCs w:val="20"/>
          <w:lang w:val="en-GB"/>
        </w:rPr>
        <w:t xml:space="preserve"> are mandatory. Bidders not compliant will be eliminated</w:t>
      </w:r>
      <w:r w:rsidR="00BF2A59" w:rsidRPr="000A65D9">
        <w:rPr>
          <w:sz w:val="20"/>
          <w:szCs w:val="20"/>
          <w:lang w:val="en-GB"/>
        </w:rPr>
        <w:t xml:space="preserve"> from the bidding process</w:t>
      </w:r>
      <w:r w:rsidRPr="000A65D9">
        <w:rPr>
          <w:sz w:val="20"/>
          <w:szCs w:val="20"/>
          <w:lang w:val="en-GB"/>
        </w:rPr>
        <w:t>.</w:t>
      </w:r>
      <w:r w:rsidR="000A65D9">
        <w:rPr>
          <w:sz w:val="20"/>
          <w:szCs w:val="20"/>
          <w:lang w:val="en-GB"/>
        </w:rPr>
        <w:t xml:space="preserve"> Required objects and liveries are not e</w:t>
      </w:r>
      <w:r w:rsidR="006F5A3D">
        <w:rPr>
          <w:sz w:val="20"/>
          <w:szCs w:val="20"/>
          <w:lang w:val="en-GB"/>
        </w:rPr>
        <w:t>liminatory elements if missing at the time when bid is submitted. If some have to be modelled, price for modelling should be included in the total price of the bid.</w:t>
      </w:r>
    </w:p>
    <w:p w:rsidR="003A5F52" w:rsidRPr="000A65D9" w:rsidRDefault="003A5F52" w:rsidP="003C6B06">
      <w:pPr>
        <w:jc w:val="both"/>
        <w:rPr>
          <w:sz w:val="20"/>
          <w:szCs w:val="20"/>
          <w:lang w:val="en-GB"/>
        </w:rPr>
      </w:pPr>
    </w:p>
    <w:p w:rsidR="00B60467" w:rsidRPr="000A65D9" w:rsidRDefault="00B60467" w:rsidP="008610AF">
      <w:pPr>
        <w:rPr>
          <w:sz w:val="20"/>
          <w:szCs w:val="20"/>
          <w:lang w:val="en-GB"/>
        </w:rPr>
      </w:pPr>
    </w:p>
    <w:p w:rsidR="00C15A71" w:rsidRDefault="00C15A71">
      <w:pPr>
        <w:widowControl/>
        <w:suppressAutoHyphens w:val="0"/>
        <w:rPr>
          <w:b/>
          <w:bCs/>
          <w:sz w:val="20"/>
          <w:szCs w:val="20"/>
          <w:lang w:val="en-GB"/>
        </w:rPr>
      </w:pPr>
      <w:bookmarkStart w:id="81" w:name="_Toc462240077"/>
      <w:r>
        <w:rPr>
          <w:sz w:val="20"/>
          <w:szCs w:val="20"/>
          <w:lang w:val="en-GB"/>
        </w:rPr>
        <w:br w:type="page"/>
      </w:r>
    </w:p>
    <w:p w:rsidR="0008326F" w:rsidRPr="000A65D9" w:rsidRDefault="002342C6" w:rsidP="008610AF">
      <w:pPr>
        <w:pStyle w:val="Heading1"/>
        <w:rPr>
          <w:sz w:val="20"/>
          <w:szCs w:val="20"/>
          <w:lang w:val="en-GB"/>
        </w:rPr>
      </w:pPr>
      <w:r w:rsidRPr="000A65D9">
        <w:rPr>
          <w:sz w:val="20"/>
          <w:szCs w:val="20"/>
          <w:lang w:val="en-GB"/>
        </w:rPr>
        <w:lastRenderedPageBreak/>
        <w:t>APPEND</w:t>
      </w:r>
      <w:r w:rsidR="000D5CBC" w:rsidRPr="000A65D9">
        <w:rPr>
          <w:sz w:val="20"/>
          <w:szCs w:val="20"/>
          <w:lang w:val="en-GB"/>
        </w:rPr>
        <w:t>I</w:t>
      </w:r>
      <w:r w:rsidR="009C4F51" w:rsidRPr="000A65D9">
        <w:rPr>
          <w:sz w:val="20"/>
          <w:szCs w:val="20"/>
          <w:lang w:val="en-GB"/>
        </w:rPr>
        <w:t>CES</w:t>
      </w:r>
      <w:bookmarkEnd w:id="81"/>
      <w:r w:rsidRPr="000A65D9">
        <w:rPr>
          <w:sz w:val="20"/>
          <w:szCs w:val="20"/>
          <w:lang w:val="en-GB"/>
        </w:rPr>
        <w:t xml:space="preserve"> </w:t>
      </w:r>
    </w:p>
    <w:p w:rsidR="009C4F51" w:rsidRPr="000A65D9" w:rsidRDefault="009C4F51" w:rsidP="009C4F51">
      <w:pPr>
        <w:pStyle w:val="BodyText"/>
        <w:rPr>
          <w:sz w:val="20"/>
          <w:szCs w:val="20"/>
          <w:highlight w:val="yellow"/>
          <w:lang w:val="en-GB"/>
        </w:rPr>
      </w:pPr>
    </w:p>
    <w:p w:rsidR="009C4F51" w:rsidRPr="000A65D9" w:rsidRDefault="009C4F51" w:rsidP="009C4F51">
      <w:pPr>
        <w:pStyle w:val="Heading2"/>
        <w:rPr>
          <w:sz w:val="20"/>
          <w:szCs w:val="20"/>
          <w:lang w:val="en-GB"/>
        </w:rPr>
      </w:pPr>
      <w:bookmarkStart w:id="82" w:name="_Toc462240078"/>
      <w:r w:rsidRPr="000A65D9">
        <w:rPr>
          <w:sz w:val="20"/>
          <w:szCs w:val="20"/>
          <w:lang w:val="en-GB"/>
        </w:rPr>
        <w:t>APPENDIX A</w:t>
      </w:r>
      <w:bookmarkEnd w:id="82"/>
    </w:p>
    <w:p w:rsidR="009C4F51" w:rsidRPr="000A65D9" w:rsidRDefault="009C4F51" w:rsidP="009C4F51">
      <w:pPr>
        <w:pStyle w:val="BodyText"/>
        <w:rPr>
          <w:sz w:val="20"/>
          <w:szCs w:val="20"/>
          <w:lang w:val="en-GB"/>
        </w:rPr>
      </w:pPr>
    </w:p>
    <w:p w:rsidR="002342C6" w:rsidRPr="000A65D9" w:rsidRDefault="002342C6" w:rsidP="008610AF">
      <w:pPr>
        <w:pStyle w:val="BodyText"/>
        <w:rPr>
          <w:sz w:val="20"/>
          <w:szCs w:val="20"/>
          <w:lang w:val="en-GB"/>
        </w:rPr>
      </w:pPr>
      <w:r w:rsidRPr="000A65D9">
        <w:rPr>
          <w:sz w:val="20"/>
          <w:szCs w:val="20"/>
          <w:lang w:val="en-GB"/>
        </w:rPr>
        <w:t>List of required objects</w:t>
      </w:r>
      <w:r w:rsidR="009C4F51" w:rsidRPr="000A65D9">
        <w:rPr>
          <w:sz w:val="20"/>
          <w:szCs w:val="20"/>
          <w:lang w:val="en-GB"/>
        </w:rPr>
        <w:t xml:space="preserve"> with liveries </w:t>
      </w:r>
    </w:p>
    <w:tbl>
      <w:tblPr>
        <w:tblW w:w="9782" w:type="dxa"/>
        <w:jc w:val="center"/>
        <w:tblLayout w:type="fixed"/>
        <w:tblLook w:val="0000" w:firstRow="0" w:lastRow="0" w:firstColumn="0" w:lastColumn="0" w:noHBand="0" w:noVBand="0"/>
      </w:tblPr>
      <w:tblGrid>
        <w:gridCol w:w="2411"/>
        <w:gridCol w:w="2127"/>
        <w:gridCol w:w="5244"/>
      </w:tblGrid>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DFDFDF"/>
            <w:vAlign w:val="center"/>
          </w:tcPr>
          <w:p w:rsidR="00D67F94" w:rsidRPr="000A65D9" w:rsidRDefault="00D67F94" w:rsidP="008610AF">
            <w:pPr>
              <w:snapToGrid w:val="0"/>
              <w:spacing w:before="40" w:after="40"/>
              <w:rPr>
                <w:b/>
                <w:sz w:val="20"/>
                <w:szCs w:val="20"/>
                <w:lang w:val="en-GB"/>
              </w:rPr>
            </w:pPr>
            <w:r w:rsidRPr="000A65D9">
              <w:rPr>
                <w:b/>
                <w:sz w:val="20"/>
                <w:szCs w:val="20"/>
                <w:lang w:val="en-GB"/>
              </w:rPr>
              <w:t>OBJECT</w:t>
            </w:r>
          </w:p>
        </w:tc>
        <w:tc>
          <w:tcPr>
            <w:tcW w:w="2127" w:type="dxa"/>
            <w:tcBorders>
              <w:top w:val="single" w:sz="4" w:space="0" w:color="000000"/>
              <w:left w:val="single" w:sz="4" w:space="0" w:color="000000"/>
              <w:bottom w:val="single" w:sz="4" w:space="0" w:color="000000"/>
              <w:right w:val="single" w:sz="4" w:space="0" w:color="auto"/>
            </w:tcBorders>
            <w:shd w:val="clear" w:color="auto" w:fill="DFDFDF"/>
            <w:vAlign w:val="center"/>
          </w:tcPr>
          <w:p w:rsidR="00D67F94" w:rsidRPr="000A65D9" w:rsidRDefault="00D67F94" w:rsidP="008610AF">
            <w:pPr>
              <w:snapToGrid w:val="0"/>
              <w:spacing w:before="40" w:after="40"/>
              <w:rPr>
                <w:b/>
                <w:sz w:val="20"/>
                <w:szCs w:val="20"/>
                <w:lang w:val="en-GB"/>
              </w:rPr>
            </w:pPr>
            <w:r w:rsidRPr="000A65D9">
              <w:rPr>
                <w:b/>
                <w:sz w:val="20"/>
                <w:szCs w:val="20"/>
                <w:lang w:val="en-GB"/>
              </w:rPr>
              <w:t>ICAO TPYE DESIGNATOR</w:t>
            </w:r>
          </w:p>
        </w:tc>
        <w:tc>
          <w:tcPr>
            <w:tcW w:w="5244" w:type="dxa"/>
            <w:tcBorders>
              <w:top w:val="single" w:sz="4" w:space="0" w:color="000000"/>
              <w:left w:val="single" w:sz="4" w:space="0" w:color="000000"/>
              <w:bottom w:val="single" w:sz="4" w:space="0" w:color="000000"/>
              <w:right w:val="single" w:sz="4" w:space="0" w:color="auto"/>
            </w:tcBorders>
            <w:shd w:val="clear" w:color="auto" w:fill="DFDFDF"/>
            <w:vAlign w:val="center"/>
          </w:tcPr>
          <w:p w:rsidR="00D67F94" w:rsidRPr="000A65D9" w:rsidRDefault="00D67F94" w:rsidP="008610AF">
            <w:pPr>
              <w:snapToGrid w:val="0"/>
              <w:spacing w:before="40" w:after="40"/>
              <w:rPr>
                <w:b/>
                <w:sz w:val="20"/>
                <w:szCs w:val="20"/>
                <w:lang w:val="en-GB"/>
              </w:rPr>
            </w:pPr>
            <w:r w:rsidRPr="000A65D9">
              <w:rPr>
                <w:b/>
                <w:sz w:val="20"/>
                <w:szCs w:val="20"/>
                <w:lang w:val="en-GB"/>
              </w:rPr>
              <w:t>LIVERY (if already created by supplier)</w:t>
            </w:r>
          </w:p>
        </w:tc>
      </w:tr>
      <w:tr w:rsidR="00822530"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822530" w:rsidRPr="000A65D9" w:rsidRDefault="00822530" w:rsidP="008610AF">
            <w:pPr>
              <w:snapToGrid w:val="0"/>
              <w:spacing w:before="40" w:after="40"/>
              <w:rPr>
                <w:sz w:val="20"/>
                <w:szCs w:val="20"/>
                <w:lang w:val="en-GB"/>
              </w:rPr>
            </w:pPr>
            <w:r w:rsidRPr="000A65D9">
              <w:rPr>
                <w:sz w:val="20"/>
                <w:szCs w:val="20"/>
                <w:lang w:val="en-GB"/>
              </w:rPr>
              <w:t>Airbus A310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822530" w:rsidRPr="000A65D9" w:rsidRDefault="00822530" w:rsidP="008610AF">
            <w:pPr>
              <w:snapToGrid w:val="0"/>
              <w:spacing w:before="40" w:after="40"/>
              <w:rPr>
                <w:sz w:val="20"/>
                <w:szCs w:val="20"/>
                <w:lang w:val="en-GB"/>
              </w:rPr>
            </w:pPr>
            <w:r w:rsidRPr="000A65D9">
              <w:rPr>
                <w:sz w:val="20"/>
                <w:szCs w:val="20"/>
                <w:lang w:val="en-GB"/>
              </w:rPr>
              <w:t>A310</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822530" w:rsidRPr="000A65D9" w:rsidRDefault="00125508" w:rsidP="00125508">
            <w:pPr>
              <w:snapToGrid w:val="0"/>
              <w:spacing w:before="40" w:after="40"/>
              <w:rPr>
                <w:sz w:val="20"/>
                <w:szCs w:val="20"/>
                <w:lang w:val="en-GB"/>
              </w:rPr>
            </w:pPr>
            <w:r>
              <w:rPr>
                <w:sz w:val="20"/>
                <w:szCs w:val="20"/>
                <w:lang w:val="en-GB"/>
              </w:rPr>
              <w:t>DHL</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Airbus A319-100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A319</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Adria Airways, Air Serbia, Easy Jet</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Airbus A320-200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A320</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Adria Airways, Wizzair, Easy Jet, Turkish Airlines</w:t>
            </w:r>
            <w:r w:rsidR="003A5F52" w:rsidRPr="000A65D9">
              <w:rPr>
                <w:sz w:val="20"/>
                <w:szCs w:val="20"/>
                <w:lang w:val="en-GB"/>
              </w:rPr>
              <w:t>, Aegean, Finnair, Tunisair</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Airbus A330-200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A332</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Air China</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ATR 72-500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AT75</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 xml:space="preserve">Air Serbia, </w:t>
            </w:r>
          </w:p>
        </w:tc>
      </w:tr>
      <w:tr w:rsidR="00584AD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584ADA" w:rsidRPr="000A65D9" w:rsidRDefault="00584ADA" w:rsidP="008610AF">
            <w:pPr>
              <w:snapToGrid w:val="0"/>
              <w:spacing w:before="40" w:after="40"/>
              <w:rPr>
                <w:sz w:val="20"/>
                <w:szCs w:val="20"/>
                <w:lang w:val="en-GB"/>
              </w:rPr>
            </w:pPr>
            <w:r w:rsidRPr="000A65D9">
              <w:rPr>
                <w:sz w:val="20"/>
                <w:szCs w:val="20"/>
                <w:lang w:val="en-GB"/>
              </w:rPr>
              <w:t>Augusta 109</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584ADA" w:rsidRPr="000A65D9" w:rsidRDefault="00584ADA" w:rsidP="008610AF">
            <w:pPr>
              <w:pStyle w:val="BodyText"/>
              <w:snapToGrid w:val="0"/>
              <w:spacing w:before="40" w:after="40"/>
              <w:rPr>
                <w:sz w:val="20"/>
                <w:szCs w:val="20"/>
                <w:lang w:val="en-GB"/>
              </w:rPr>
            </w:pPr>
            <w:r w:rsidRPr="000A65D9">
              <w:rPr>
                <w:sz w:val="20"/>
                <w:szCs w:val="20"/>
                <w:lang w:val="en-GB"/>
              </w:rPr>
              <w:t>A109</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584ADA" w:rsidRPr="000A65D9" w:rsidRDefault="003151C9" w:rsidP="008610AF">
            <w:pPr>
              <w:pStyle w:val="BodyText"/>
              <w:snapToGrid w:val="0"/>
              <w:spacing w:before="40" w:after="40"/>
              <w:rPr>
                <w:sz w:val="20"/>
                <w:szCs w:val="20"/>
                <w:lang w:val="en-GB"/>
              </w:rPr>
            </w:pPr>
            <w:r w:rsidRPr="000A65D9">
              <w:rPr>
                <w:sz w:val="20"/>
                <w:szCs w:val="20"/>
                <w:lang w:val="en-GB"/>
              </w:rPr>
              <w:t>Slovenian Police</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Beechcraft 1900D</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B1900D</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FB5DBA" w:rsidP="008610AF">
            <w:pPr>
              <w:pStyle w:val="BodyText"/>
              <w:snapToGrid w:val="0"/>
              <w:spacing w:before="40" w:after="40"/>
              <w:rPr>
                <w:sz w:val="20"/>
                <w:szCs w:val="20"/>
                <w:lang w:val="en-GB"/>
              </w:rPr>
            </w:pPr>
            <w:r w:rsidRPr="000A65D9">
              <w:rPr>
                <w:sz w:val="20"/>
                <w:szCs w:val="20"/>
                <w:lang w:val="en-GB"/>
              </w:rPr>
              <w:t>Blank</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Beechcraft Baron</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B58</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FB5DBA" w:rsidP="008610AF">
            <w:pPr>
              <w:pStyle w:val="BodyText"/>
              <w:snapToGrid w:val="0"/>
              <w:spacing w:before="40" w:after="40"/>
              <w:rPr>
                <w:sz w:val="20"/>
                <w:szCs w:val="20"/>
                <w:lang w:val="en-GB"/>
              </w:rPr>
            </w:pPr>
            <w:r w:rsidRPr="000A65D9">
              <w:rPr>
                <w:sz w:val="20"/>
                <w:szCs w:val="20"/>
                <w:lang w:val="en-GB"/>
              </w:rPr>
              <w:t>Blank</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Beechcraft King Air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B20</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FB5DBA" w:rsidP="008610AF">
            <w:pPr>
              <w:pStyle w:val="BodyText"/>
              <w:snapToGrid w:val="0"/>
              <w:spacing w:before="40" w:after="40"/>
              <w:rPr>
                <w:sz w:val="20"/>
                <w:szCs w:val="20"/>
                <w:lang w:val="en-GB"/>
              </w:rPr>
            </w:pPr>
            <w:r w:rsidRPr="000A65D9">
              <w:rPr>
                <w:sz w:val="20"/>
                <w:szCs w:val="20"/>
                <w:lang w:val="en-GB"/>
              </w:rPr>
              <w:t>blank</w:t>
            </w:r>
          </w:p>
        </w:tc>
      </w:tr>
      <w:tr w:rsidR="00FB67BF"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67BF" w:rsidRPr="000A65D9" w:rsidRDefault="00FB67BF" w:rsidP="008610AF">
            <w:pPr>
              <w:snapToGrid w:val="0"/>
              <w:spacing w:before="40" w:after="40"/>
              <w:rPr>
                <w:sz w:val="20"/>
                <w:szCs w:val="20"/>
                <w:lang w:val="en-GB"/>
              </w:rPr>
            </w:pPr>
            <w:r w:rsidRPr="000A65D9">
              <w:rPr>
                <w:sz w:val="20"/>
                <w:szCs w:val="20"/>
                <w:lang w:val="en-GB"/>
              </w:rPr>
              <w:t>Bell Textron B412</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67BF" w:rsidRPr="000A65D9" w:rsidRDefault="00FB67BF" w:rsidP="008610AF">
            <w:pPr>
              <w:pStyle w:val="BodyText"/>
              <w:snapToGrid w:val="0"/>
              <w:spacing w:before="40" w:after="40"/>
              <w:rPr>
                <w:sz w:val="20"/>
                <w:szCs w:val="20"/>
                <w:lang w:val="en-GB"/>
              </w:rPr>
            </w:pPr>
            <w:r w:rsidRPr="000A65D9">
              <w:rPr>
                <w:sz w:val="20"/>
                <w:szCs w:val="20"/>
                <w:lang w:val="en-GB"/>
              </w:rPr>
              <w:t>B412</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FB67BF" w:rsidRPr="000A65D9" w:rsidRDefault="003151C9" w:rsidP="008610AF">
            <w:pPr>
              <w:pStyle w:val="BodyText"/>
              <w:snapToGrid w:val="0"/>
              <w:spacing w:before="40" w:after="40"/>
              <w:rPr>
                <w:sz w:val="20"/>
                <w:szCs w:val="20"/>
                <w:lang w:val="en-GB"/>
              </w:rPr>
            </w:pPr>
            <w:r w:rsidRPr="000A65D9">
              <w:rPr>
                <w:sz w:val="20"/>
                <w:szCs w:val="20"/>
                <w:lang w:val="en-GB"/>
              </w:rPr>
              <w:t>Slovenian Police, Slovenian Air Force</w:t>
            </w:r>
          </w:p>
        </w:tc>
      </w:tr>
      <w:tr w:rsidR="00FB67BF"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67BF" w:rsidRPr="000A65D9" w:rsidRDefault="00FB67BF" w:rsidP="008610AF">
            <w:pPr>
              <w:snapToGrid w:val="0"/>
              <w:spacing w:before="40" w:after="40"/>
              <w:rPr>
                <w:sz w:val="20"/>
                <w:szCs w:val="20"/>
                <w:lang w:val="en-GB"/>
              </w:rPr>
            </w:pPr>
            <w:r w:rsidRPr="000A65D9">
              <w:rPr>
                <w:sz w:val="20"/>
                <w:szCs w:val="20"/>
                <w:lang w:val="en-GB"/>
              </w:rPr>
              <w:t>Bell Textron Jet Ranger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67BF" w:rsidRPr="000A65D9" w:rsidRDefault="00FB67BF" w:rsidP="008610AF">
            <w:pPr>
              <w:pStyle w:val="BodyText"/>
              <w:snapToGrid w:val="0"/>
              <w:spacing w:before="40" w:after="40"/>
              <w:rPr>
                <w:sz w:val="20"/>
                <w:szCs w:val="20"/>
                <w:lang w:val="en-GB"/>
              </w:rPr>
            </w:pPr>
            <w:r w:rsidRPr="000A65D9">
              <w:rPr>
                <w:sz w:val="20"/>
                <w:szCs w:val="20"/>
                <w:lang w:val="en-GB"/>
              </w:rPr>
              <w:t>B06</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FB67BF" w:rsidRPr="000A65D9" w:rsidRDefault="003151C9" w:rsidP="008610AF">
            <w:pPr>
              <w:pStyle w:val="BodyText"/>
              <w:snapToGrid w:val="0"/>
              <w:spacing w:before="40" w:after="40"/>
              <w:rPr>
                <w:sz w:val="20"/>
                <w:szCs w:val="20"/>
                <w:lang w:val="en-GB"/>
              </w:rPr>
            </w:pPr>
            <w:r w:rsidRPr="000A65D9">
              <w:rPr>
                <w:sz w:val="20"/>
                <w:szCs w:val="20"/>
                <w:lang w:val="en-GB"/>
              </w:rPr>
              <w:t>Slovenian Police, Slovenian Air Force</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Boeing 737-300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B733</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0142F" w:rsidP="008610AF">
            <w:pPr>
              <w:pStyle w:val="BodyText"/>
              <w:snapToGrid w:val="0"/>
              <w:spacing w:before="40" w:after="40"/>
              <w:rPr>
                <w:sz w:val="20"/>
                <w:szCs w:val="20"/>
                <w:lang w:val="en-GB"/>
              </w:rPr>
            </w:pPr>
            <w:r w:rsidRPr="000A65D9">
              <w:rPr>
                <w:sz w:val="20"/>
                <w:szCs w:val="20"/>
                <w:lang w:val="en-GB"/>
              </w:rPr>
              <w:t>B</w:t>
            </w:r>
            <w:r w:rsidR="00FB5DBA" w:rsidRPr="000A65D9">
              <w:rPr>
                <w:sz w:val="20"/>
                <w:szCs w:val="20"/>
                <w:lang w:val="en-GB"/>
              </w:rPr>
              <w:t>lank</w:t>
            </w:r>
            <w:r w:rsidRPr="000A65D9">
              <w:rPr>
                <w:sz w:val="20"/>
                <w:szCs w:val="20"/>
                <w:lang w:val="en-GB"/>
              </w:rPr>
              <w:t>, UPS, TNT</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Boeing 737-800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B738</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Turkish Airlines</w:t>
            </w:r>
            <w:r w:rsidR="00CB74FA" w:rsidRPr="000A65D9">
              <w:rPr>
                <w:sz w:val="20"/>
                <w:szCs w:val="20"/>
                <w:lang w:val="en-GB"/>
              </w:rPr>
              <w:t>, Aegean</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Boeing 747-400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B744</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Air China, JAL</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Boeing 757-200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B752</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DHL</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Boeing 777-300ER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B77W</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JAL</w:t>
            </w:r>
          </w:p>
        </w:tc>
      </w:tr>
      <w:tr w:rsidR="00584AD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584ADA" w:rsidRPr="000A65D9" w:rsidRDefault="00584ADA" w:rsidP="008610AF">
            <w:pPr>
              <w:snapToGrid w:val="0"/>
              <w:spacing w:before="40" w:after="40"/>
              <w:rPr>
                <w:sz w:val="20"/>
                <w:szCs w:val="20"/>
                <w:lang w:val="en-GB"/>
              </w:rPr>
            </w:pPr>
            <w:r w:rsidRPr="000A65D9">
              <w:rPr>
                <w:sz w:val="20"/>
                <w:szCs w:val="20"/>
                <w:lang w:val="en-GB"/>
              </w:rPr>
              <w:t>Boeing Globemaster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584ADA" w:rsidRPr="000A65D9" w:rsidRDefault="00584ADA" w:rsidP="008610AF">
            <w:pPr>
              <w:pStyle w:val="BodyText"/>
              <w:snapToGrid w:val="0"/>
              <w:spacing w:before="40" w:after="40"/>
              <w:rPr>
                <w:sz w:val="20"/>
                <w:szCs w:val="20"/>
                <w:lang w:val="en-GB"/>
              </w:rPr>
            </w:pPr>
            <w:r w:rsidRPr="000A65D9">
              <w:rPr>
                <w:sz w:val="20"/>
                <w:szCs w:val="20"/>
                <w:lang w:val="en-GB"/>
              </w:rPr>
              <w:t>C17</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584ADA" w:rsidRPr="000A65D9" w:rsidRDefault="003151C9" w:rsidP="008610AF">
            <w:pPr>
              <w:pStyle w:val="BodyText"/>
              <w:snapToGrid w:val="0"/>
              <w:spacing w:before="40" w:after="40"/>
              <w:rPr>
                <w:sz w:val="20"/>
                <w:szCs w:val="20"/>
                <w:lang w:val="en-GB"/>
              </w:rPr>
            </w:pPr>
            <w:r w:rsidRPr="000A65D9">
              <w:rPr>
                <w:sz w:val="20"/>
                <w:szCs w:val="20"/>
                <w:lang w:val="en-GB"/>
              </w:rPr>
              <w:t>US Air Force</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Bombardier CRJ200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CRJ2</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Adria Airways</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Bombardier CRJ900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CRJ9</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Adria Airways</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Bombardier Dash 8-300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DH8D</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LOT</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D67F94" w:rsidP="008610AF">
            <w:pPr>
              <w:snapToGrid w:val="0"/>
              <w:spacing w:before="40" w:after="40"/>
              <w:rPr>
                <w:sz w:val="20"/>
                <w:szCs w:val="20"/>
                <w:lang w:val="en-GB"/>
              </w:rPr>
            </w:pPr>
            <w:r w:rsidRPr="000A65D9">
              <w:rPr>
                <w:sz w:val="20"/>
                <w:szCs w:val="20"/>
                <w:lang w:val="en-GB"/>
              </w:rPr>
              <w:t>British Aerospace 142</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r w:rsidRPr="000A65D9">
              <w:rPr>
                <w:sz w:val="20"/>
                <w:szCs w:val="20"/>
                <w:lang w:val="en-GB"/>
              </w:rPr>
              <w:t>B462</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FB5DBA" w:rsidP="008610AF">
            <w:pPr>
              <w:pStyle w:val="BodyText"/>
              <w:snapToGrid w:val="0"/>
              <w:spacing w:before="40" w:after="40"/>
              <w:rPr>
                <w:sz w:val="20"/>
                <w:szCs w:val="20"/>
                <w:lang w:val="en-GB"/>
              </w:rPr>
            </w:pPr>
            <w:r w:rsidRPr="000A65D9">
              <w:rPr>
                <w:sz w:val="20"/>
                <w:szCs w:val="20"/>
                <w:lang w:val="en-GB"/>
              </w:rPr>
              <w:t>Blank</w:t>
            </w:r>
          </w:p>
        </w:tc>
      </w:tr>
      <w:tr w:rsidR="00822530"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822530" w:rsidRPr="000A65D9" w:rsidRDefault="00822530" w:rsidP="008610AF">
            <w:pPr>
              <w:snapToGrid w:val="0"/>
              <w:spacing w:before="40" w:after="40"/>
              <w:rPr>
                <w:sz w:val="20"/>
                <w:szCs w:val="20"/>
                <w:lang w:val="en-GB"/>
              </w:rPr>
            </w:pPr>
            <w:r w:rsidRPr="000A65D9">
              <w:rPr>
                <w:sz w:val="20"/>
                <w:szCs w:val="20"/>
                <w:lang w:val="en-GB"/>
              </w:rPr>
              <w:t>Cessna 152</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822530" w:rsidRPr="000A65D9" w:rsidRDefault="00822530" w:rsidP="008610AF">
            <w:pPr>
              <w:pStyle w:val="BodyText"/>
              <w:snapToGrid w:val="0"/>
              <w:spacing w:before="40" w:after="40"/>
              <w:rPr>
                <w:sz w:val="20"/>
                <w:szCs w:val="20"/>
                <w:lang w:val="en-GB"/>
              </w:rPr>
            </w:pPr>
            <w:r w:rsidRPr="000A65D9">
              <w:rPr>
                <w:sz w:val="20"/>
                <w:szCs w:val="20"/>
                <w:lang w:val="en-GB"/>
              </w:rPr>
              <w:t>C152</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822530" w:rsidRPr="000A65D9" w:rsidRDefault="00FB5DBA" w:rsidP="008610AF">
            <w:pPr>
              <w:pStyle w:val="BodyText"/>
              <w:snapToGrid w:val="0"/>
              <w:spacing w:before="40" w:after="40"/>
              <w:rPr>
                <w:sz w:val="20"/>
                <w:szCs w:val="20"/>
                <w:lang w:val="en-GB"/>
              </w:rPr>
            </w:pPr>
            <w:r w:rsidRPr="000A65D9">
              <w:rPr>
                <w:sz w:val="20"/>
                <w:szCs w:val="20"/>
                <w:lang w:val="en-GB"/>
              </w:rPr>
              <w:t>Blank</w:t>
            </w:r>
          </w:p>
        </w:tc>
      </w:tr>
      <w:tr w:rsidR="00822530"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822530" w:rsidRPr="000A65D9" w:rsidRDefault="00822530" w:rsidP="008610AF">
            <w:pPr>
              <w:snapToGrid w:val="0"/>
              <w:spacing w:before="40" w:after="40"/>
              <w:rPr>
                <w:sz w:val="20"/>
                <w:szCs w:val="20"/>
                <w:lang w:val="en-GB"/>
              </w:rPr>
            </w:pPr>
            <w:r w:rsidRPr="000A65D9">
              <w:rPr>
                <w:sz w:val="20"/>
                <w:szCs w:val="20"/>
                <w:lang w:val="en-GB"/>
              </w:rPr>
              <w:t>Cessna 172</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822530" w:rsidRPr="000A65D9" w:rsidRDefault="00822530" w:rsidP="008610AF">
            <w:pPr>
              <w:pStyle w:val="BodyText"/>
              <w:snapToGrid w:val="0"/>
              <w:spacing w:before="40" w:after="40"/>
              <w:rPr>
                <w:sz w:val="20"/>
                <w:szCs w:val="20"/>
                <w:lang w:val="en-GB"/>
              </w:rPr>
            </w:pPr>
            <w:r w:rsidRPr="000A65D9">
              <w:rPr>
                <w:sz w:val="20"/>
                <w:szCs w:val="20"/>
                <w:lang w:val="en-GB"/>
              </w:rPr>
              <w:t>C172</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822530" w:rsidRPr="000A65D9" w:rsidRDefault="00FB5DBA" w:rsidP="008610AF">
            <w:pPr>
              <w:pStyle w:val="BodyText"/>
              <w:snapToGrid w:val="0"/>
              <w:spacing w:before="40" w:after="40"/>
              <w:rPr>
                <w:sz w:val="20"/>
                <w:szCs w:val="20"/>
                <w:lang w:val="en-GB"/>
              </w:rPr>
            </w:pPr>
            <w:r w:rsidRPr="000A65D9">
              <w:rPr>
                <w:sz w:val="20"/>
                <w:szCs w:val="20"/>
                <w:lang w:val="en-GB"/>
              </w:rPr>
              <w:t>Blank</w:t>
            </w:r>
          </w:p>
        </w:tc>
      </w:tr>
      <w:tr w:rsidR="00822530"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822530" w:rsidRPr="000A65D9" w:rsidRDefault="00822530" w:rsidP="008610AF">
            <w:pPr>
              <w:snapToGrid w:val="0"/>
              <w:spacing w:before="40" w:after="40"/>
              <w:rPr>
                <w:sz w:val="20"/>
                <w:szCs w:val="20"/>
                <w:lang w:val="en-GB"/>
              </w:rPr>
            </w:pPr>
            <w:r w:rsidRPr="000A65D9">
              <w:rPr>
                <w:sz w:val="20"/>
                <w:szCs w:val="20"/>
                <w:lang w:val="en-GB"/>
              </w:rPr>
              <w:t xml:space="preserve">Cessna 421 </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822530" w:rsidRPr="000A65D9" w:rsidRDefault="00822530" w:rsidP="008610AF">
            <w:pPr>
              <w:pStyle w:val="BodyText"/>
              <w:snapToGrid w:val="0"/>
              <w:spacing w:before="40" w:after="40"/>
              <w:rPr>
                <w:sz w:val="20"/>
                <w:szCs w:val="20"/>
                <w:lang w:val="en-GB"/>
              </w:rPr>
            </w:pPr>
            <w:r w:rsidRPr="000A65D9">
              <w:rPr>
                <w:sz w:val="20"/>
                <w:szCs w:val="20"/>
                <w:lang w:val="en-GB"/>
              </w:rPr>
              <w:t>C421</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822530" w:rsidRPr="000A65D9" w:rsidRDefault="00FB5DBA" w:rsidP="008610AF">
            <w:pPr>
              <w:pStyle w:val="BodyText"/>
              <w:snapToGrid w:val="0"/>
              <w:spacing w:before="40" w:after="40"/>
              <w:rPr>
                <w:sz w:val="20"/>
                <w:szCs w:val="20"/>
                <w:lang w:val="en-GB"/>
              </w:rPr>
            </w:pPr>
            <w:r w:rsidRPr="000A65D9">
              <w:rPr>
                <w:sz w:val="20"/>
                <w:szCs w:val="20"/>
                <w:lang w:val="en-GB"/>
              </w:rPr>
              <w:t>Blank</w:t>
            </w:r>
          </w:p>
        </w:tc>
      </w:tr>
      <w:tr w:rsidR="00584AD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584ADA" w:rsidRPr="000A65D9" w:rsidRDefault="00584ADA" w:rsidP="008610AF">
            <w:pPr>
              <w:snapToGrid w:val="0"/>
              <w:spacing w:before="40" w:after="40"/>
              <w:rPr>
                <w:sz w:val="20"/>
                <w:szCs w:val="20"/>
                <w:lang w:val="en-GB"/>
              </w:rPr>
            </w:pPr>
            <w:r w:rsidRPr="000A65D9">
              <w:rPr>
                <w:sz w:val="20"/>
                <w:szCs w:val="20"/>
                <w:lang w:val="en-GB"/>
              </w:rPr>
              <w:t>Cessna Citation XL</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584ADA" w:rsidRPr="000A65D9" w:rsidRDefault="00584ADA" w:rsidP="008610AF">
            <w:pPr>
              <w:pStyle w:val="BodyText"/>
              <w:snapToGrid w:val="0"/>
              <w:spacing w:before="40" w:after="40"/>
              <w:rPr>
                <w:sz w:val="20"/>
                <w:szCs w:val="20"/>
                <w:lang w:val="en-GB"/>
              </w:rPr>
            </w:pPr>
            <w:r w:rsidRPr="000A65D9">
              <w:rPr>
                <w:sz w:val="20"/>
                <w:szCs w:val="20"/>
                <w:lang w:val="en-GB"/>
              </w:rPr>
              <w:t>C560</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584ADA" w:rsidRPr="000A65D9" w:rsidRDefault="00FB5DBA" w:rsidP="008610AF">
            <w:pPr>
              <w:pStyle w:val="BodyText"/>
              <w:snapToGrid w:val="0"/>
              <w:spacing w:before="40" w:after="40"/>
              <w:rPr>
                <w:sz w:val="20"/>
                <w:szCs w:val="20"/>
                <w:lang w:val="en-GB"/>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Cirrus SR22</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SR22</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Czech Sport Cruiser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CRUZ</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Dassault Falcon 2000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F2TH</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Diamond Katana</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DV20</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Diamond Twin Star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DA42</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3A5F52">
            <w:pPr>
              <w:snapToGrid w:val="0"/>
              <w:spacing w:before="40" w:after="40"/>
              <w:rPr>
                <w:sz w:val="20"/>
                <w:szCs w:val="20"/>
                <w:lang w:val="en-GB"/>
              </w:rPr>
            </w:pPr>
            <w:r w:rsidRPr="000A65D9">
              <w:rPr>
                <w:sz w:val="20"/>
                <w:szCs w:val="20"/>
                <w:lang w:val="en-GB"/>
              </w:rPr>
              <w:t>Embraer E</w:t>
            </w:r>
            <w:r w:rsidR="003A5F52" w:rsidRPr="000A65D9">
              <w:rPr>
                <w:sz w:val="20"/>
                <w:szCs w:val="20"/>
                <w:lang w:val="en-GB"/>
              </w:rPr>
              <w:t>RJ</w:t>
            </w:r>
            <w:r w:rsidRPr="000A65D9">
              <w:rPr>
                <w:sz w:val="20"/>
                <w:szCs w:val="20"/>
                <w:lang w:val="en-GB"/>
              </w:rPr>
              <w:t xml:space="preserve"> 135</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E135</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3A5F52">
            <w:pPr>
              <w:snapToGrid w:val="0"/>
              <w:spacing w:before="40" w:after="40"/>
              <w:rPr>
                <w:sz w:val="20"/>
                <w:szCs w:val="20"/>
                <w:lang w:val="en-GB"/>
              </w:rPr>
            </w:pPr>
            <w:r w:rsidRPr="000A65D9">
              <w:rPr>
                <w:sz w:val="20"/>
                <w:szCs w:val="20"/>
                <w:lang w:val="en-GB"/>
              </w:rPr>
              <w:t>Embraer E</w:t>
            </w:r>
            <w:r w:rsidR="003A5F52" w:rsidRPr="000A65D9">
              <w:rPr>
                <w:sz w:val="20"/>
                <w:szCs w:val="20"/>
                <w:lang w:val="en-GB"/>
              </w:rPr>
              <w:t>RJ</w:t>
            </w:r>
            <w:r w:rsidRPr="000A65D9">
              <w:rPr>
                <w:sz w:val="20"/>
                <w:szCs w:val="20"/>
                <w:lang w:val="en-GB"/>
              </w:rPr>
              <w:t xml:space="preserve"> 190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E190</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3A5F52" w:rsidP="008610AF">
            <w:pPr>
              <w:rPr>
                <w:sz w:val="20"/>
                <w:szCs w:val="20"/>
              </w:rPr>
            </w:pPr>
            <w:r w:rsidRPr="000A65D9">
              <w:rPr>
                <w:sz w:val="20"/>
                <w:szCs w:val="20"/>
                <w:lang w:val="en-GB"/>
              </w:rPr>
              <w:t>Montenegro Airways, HOP (Air France), blank</w:t>
            </w:r>
          </w:p>
        </w:tc>
      </w:tr>
      <w:tr w:rsidR="00FB67BF"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67BF" w:rsidRPr="000A65D9" w:rsidRDefault="00FB67BF" w:rsidP="008610AF">
            <w:pPr>
              <w:snapToGrid w:val="0"/>
              <w:spacing w:before="40" w:after="40"/>
              <w:rPr>
                <w:sz w:val="20"/>
                <w:szCs w:val="20"/>
                <w:lang w:val="en-GB"/>
              </w:rPr>
            </w:pPr>
            <w:r w:rsidRPr="000A65D9">
              <w:rPr>
                <w:sz w:val="20"/>
                <w:szCs w:val="20"/>
                <w:lang w:val="en-GB"/>
              </w:rPr>
              <w:t>Eurocopter Couguar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67BF" w:rsidRPr="000A65D9" w:rsidRDefault="00FB67BF" w:rsidP="008610AF">
            <w:pPr>
              <w:pStyle w:val="BodyText"/>
              <w:snapToGrid w:val="0"/>
              <w:spacing w:before="40" w:after="40"/>
              <w:rPr>
                <w:sz w:val="20"/>
                <w:szCs w:val="20"/>
                <w:lang w:val="en-GB"/>
              </w:rPr>
            </w:pPr>
            <w:r w:rsidRPr="000A65D9">
              <w:rPr>
                <w:sz w:val="20"/>
                <w:szCs w:val="20"/>
                <w:lang w:val="en-GB"/>
              </w:rPr>
              <w:t>AS32</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FB67BF" w:rsidRPr="000A65D9" w:rsidRDefault="003151C9" w:rsidP="008610AF">
            <w:pPr>
              <w:pStyle w:val="BodyText"/>
              <w:snapToGrid w:val="0"/>
              <w:spacing w:before="40" w:after="40"/>
              <w:rPr>
                <w:sz w:val="20"/>
                <w:szCs w:val="20"/>
                <w:lang w:val="en-GB"/>
              </w:rPr>
            </w:pPr>
            <w:r w:rsidRPr="000A65D9">
              <w:rPr>
                <w:sz w:val="20"/>
                <w:szCs w:val="20"/>
                <w:lang w:val="en-GB"/>
              </w:rPr>
              <w:t>Slovenian Air Force</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Eurocopter AS350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AS350</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Eurocopter EC120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EC120</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8A530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8A5304" w:rsidRPr="000A65D9" w:rsidRDefault="008A5304" w:rsidP="008610AF">
            <w:pPr>
              <w:snapToGrid w:val="0"/>
              <w:spacing w:before="40" w:after="40"/>
              <w:rPr>
                <w:sz w:val="20"/>
                <w:szCs w:val="20"/>
                <w:lang w:val="en-GB"/>
              </w:rPr>
            </w:pPr>
            <w:r w:rsidRPr="000A65D9">
              <w:rPr>
                <w:sz w:val="20"/>
                <w:szCs w:val="20"/>
                <w:lang w:val="en-GB"/>
              </w:rPr>
              <w:lastRenderedPageBreak/>
              <w:t>F-16</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8A5304" w:rsidRPr="000A65D9" w:rsidRDefault="008A5304" w:rsidP="008610AF">
            <w:pPr>
              <w:pStyle w:val="BodyText"/>
              <w:snapToGrid w:val="0"/>
              <w:spacing w:before="40" w:after="40"/>
              <w:rPr>
                <w:sz w:val="20"/>
                <w:szCs w:val="20"/>
                <w:lang w:val="en-GB"/>
              </w:rPr>
            </w:pPr>
            <w:r w:rsidRPr="000A65D9">
              <w:rPr>
                <w:sz w:val="20"/>
                <w:szCs w:val="20"/>
                <w:lang w:val="en-GB"/>
              </w:rPr>
              <w:t>F16</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8A5304" w:rsidRPr="000A65D9" w:rsidRDefault="00125508" w:rsidP="008610AF">
            <w:pPr>
              <w:rPr>
                <w:sz w:val="20"/>
                <w:szCs w:val="20"/>
                <w:lang w:val="en-GB"/>
              </w:rPr>
            </w:pPr>
            <w:r>
              <w:rPr>
                <w:sz w:val="20"/>
                <w:szCs w:val="20"/>
                <w:lang w:val="en-GB"/>
              </w:rPr>
              <w:t>blank</w:t>
            </w:r>
          </w:p>
        </w:tc>
      </w:tr>
      <w:tr w:rsidR="008A530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8A5304" w:rsidRPr="000A65D9" w:rsidRDefault="008A5304" w:rsidP="008610AF">
            <w:pPr>
              <w:snapToGrid w:val="0"/>
              <w:spacing w:before="40" w:after="40"/>
              <w:rPr>
                <w:sz w:val="20"/>
                <w:szCs w:val="20"/>
                <w:lang w:val="en-GB"/>
              </w:rPr>
            </w:pPr>
            <w:r w:rsidRPr="000A65D9">
              <w:rPr>
                <w:sz w:val="20"/>
                <w:szCs w:val="20"/>
                <w:lang w:val="en-GB"/>
              </w:rPr>
              <w:t>Globemaster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8A5304" w:rsidRPr="000A65D9" w:rsidRDefault="008A5304" w:rsidP="008610AF">
            <w:pPr>
              <w:pStyle w:val="BodyText"/>
              <w:snapToGrid w:val="0"/>
              <w:spacing w:before="40" w:after="40"/>
              <w:rPr>
                <w:sz w:val="20"/>
                <w:szCs w:val="20"/>
                <w:lang w:val="en-GB"/>
              </w:rPr>
            </w:pPr>
            <w:r w:rsidRPr="000A65D9">
              <w:rPr>
                <w:sz w:val="20"/>
                <w:szCs w:val="20"/>
                <w:lang w:val="en-GB"/>
              </w:rPr>
              <w:t>C17</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8A5304" w:rsidRPr="000A65D9" w:rsidRDefault="00125508" w:rsidP="008610AF">
            <w:pPr>
              <w:rPr>
                <w:sz w:val="20"/>
                <w:szCs w:val="20"/>
                <w:lang w:val="en-GB"/>
              </w:rPr>
            </w:pPr>
            <w:r>
              <w:rPr>
                <w:sz w:val="20"/>
                <w:szCs w:val="20"/>
                <w:lang w:val="en-GB"/>
              </w:rPr>
              <w:t>US Air Force</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Gulfstream V</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GLF5</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Hercules</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C130</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67BF"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67BF" w:rsidRPr="000A65D9" w:rsidRDefault="00FB67BF" w:rsidP="008610AF">
            <w:pPr>
              <w:snapToGrid w:val="0"/>
              <w:spacing w:before="40" w:after="40"/>
              <w:rPr>
                <w:sz w:val="20"/>
                <w:szCs w:val="20"/>
                <w:lang w:val="en-GB"/>
              </w:rPr>
            </w:pPr>
            <w:r w:rsidRPr="000A65D9">
              <w:rPr>
                <w:sz w:val="20"/>
                <w:szCs w:val="20"/>
                <w:lang w:val="en-GB"/>
              </w:rPr>
              <w:t>Pilatus Porter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67BF" w:rsidRPr="000A65D9" w:rsidRDefault="00FB67BF" w:rsidP="008610AF">
            <w:pPr>
              <w:pStyle w:val="BodyText"/>
              <w:snapToGrid w:val="0"/>
              <w:spacing w:before="40" w:after="40"/>
              <w:rPr>
                <w:sz w:val="20"/>
                <w:szCs w:val="20"/>
                <w:lang w:val="en-GB"/>
              </w:rPr>
            </w:pPr>
            <w:r w:rsidRPr="000A65D9">
              <w:rPr>
                <w:sz w:val="20"/>
                <w:szCs w:val="20"/>
                <w:lang w:val="en-GB"/>
              </w:rPr>
              <w:t>PC6</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FB67BF" w:rsidRPr="000A65D9" w:rsidRDefault="003151C9" w:rsidP="008610AF">
            <w:pPr>
              <w:pStyle w:val="BodyText"/>
              <w:snapToGrid w:val="0"/>
              <w:spacing w:before="40" w:after="40"/>
              <w:rPr>
                <w:sz w:val="20"/>
                <w:szCs w:val="20"/>
                <w:lang w:val="en-GB"/>
              </w:rPr>
            </w:pPr>
            <w:r w:rsidRPr="000A65D9">
              <w:rPr>
                <w:sz w:val="20"/>
                <w:szCs w:val="20"/>
                <w:lang w:val="en-GB"/>
              </w:rPr>
              <w:t>Slovenian Air Force</w:t>
            </w:r>
          </w:p>
        </w:tc>
      </w:tr>
      <w:tr w:rsidR="00FB67BF"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67BF" w:rsidRPr="000A65D9" w:rsidRDefault="00FB67BF" w:rsidP="008610AF">
            <w:pPr>
              <w:snapToGrid w:val="0"/>
              <w:spacing w:before="40" w:after="40"/>
              <w:rPr>
                <w:sz w:val="20"/>
                <w:szCs w:val="20"/>
                <w:lang w:val="en-GB"/>
              </w:rPr>
            </w:pPr>
            <w:r w:rsidRPr="000A65D9">
              <w:rPr>
                <w:sz w:val="20"/>
                <w:szCs w:val="20"/>
                <w:lang w:val="en-GB"/>
              </w:rPr>
              <w:t>Pilatus PC9/T6 Texan</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67BF" w:rsidRPr="000A65D9" w:rsidRDefault="00FB67BF" w:rsidP="008610AF">
            <w:pPr>
              <w:pStyle w:val="BodyText"/>
              <w:snapToGrid w:val="0"/>
              <w:spacing w:before="40" w:after="40"/>
              <w:rPr>
                <w:sz w:val="20"/>
                <w:szCs w:val="20"/>
                <w:lang w:val="en-GB"/>
              </w:rPr>
            </w:pPr>
            <w:r w:rsidRPr="000A65D9">
              <w:rPr>
                <w:sz w:val="20"/>
                <w:szCs w:val="20"/>
                <w:lang w:val="en-GB"/>
              </w:rPr>
              <w:t>PC9</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FB67BF" w:rsidRPr="000A65D9" w:rsidRDefault="003151C9" w:rsidP="008610AF">
            <w:pPr>
              <w:pStyle w:val="BodyText"/>
              <w:snapToGrid w:val="0"/>
              <w:spacing w:before="40" w:after="40"/>
              <w:rPr>
                <w:sz w:val="20"/>
                <w:szCs w:val="20"/>
                <w:lang w:val="en-GB"/>
              </w:rPr>
            </w:pPr>
            <w:r w:rsidRPr="000A65D9">
              <w:rPr>
                <w:sz w:val="20"/>
                <w:szCs w:val="20"/>
                <w:lang w:val="en-GB"/>
              </w:rPr>
              <w:t>Slovenian Air Force</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Piper Super Cub</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PA18</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Piper Arrow</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PA28R</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Piper Chieftan</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PA31</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Piper Tomahawk</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PA38</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Piper Malibu</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PA46</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Pipistrel Virus</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PIVI</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Robin R-2160 Alpha</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R200</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Robinson R22</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R22</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Saab 340</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SF34</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FB5DBA"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FB5DBA" w:rsidRPr="000A65D9" w:rsidRDefault="00FB5DBA" w:rsidP="008610AF">
            <w:pPr>
              <w:snapToGrid w:val="0"/>
              <w:spacing w:before="40" w:after="40"/>
              <w:rPr>
                <w:sz w:val="20"/>
                <w:szCs w:val="20"/>
                <w:lang w:val="en-GB"/>
              </w:rPr>
            </w:pPr>
            <w:r w:rsidRPr="000A65D9">
              <w:rPr>
                <w:sz w:val="20"/>
                <w:szCs w:val="20"/>
                <w:lang w:val="en-GB"/>
              </w:rPr>
              <w:t>Swearingen Metroliner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FB5DBA" w:rsidRPr="000A65D9" w:rsidRDefault="00FB5DBA" w:rsidP="008610AF">
            <w:pPr>
              <w:pStyle w:val="BodyText"/>
              <w:snapToGrid w:val="0"/>
              <w:spacing w:before="40" w:after="40"/>
              <w:rPr>
                <w:sz w:val="20"/>
                <w:szCs w:val="20"/>
                <w:lang w:val="en-GB"/>
              </w:rPr>
            </w:pPr>
            <w:r w:rsidRPr="000A65D9">
              <w:rPr>
                <w:sz w:val="20"/>
                <w:szCs w:val="20"/>
                <w:lang w:val="en-GB"/>
              </w:rPr>
              <w:t>SW4A</w:t>
            </w:r>
          </w:p>
        </w:tc>
        <w:tc>
          <w:tcPr>
            <w:tcW w:w="5244" w:type="dxa"/>
            <w:tcBorders>
              <w:top w:val="single" w:sz="4" w:space="0" w:color="000000"/>
              <w:left w:val="single" w:sz="4" w:space="0" w:color="000000"/>
              <w:bottom w:val="single" w:sz="4" w:space="0" w:color="000000"/>
              <w:right w:val="single" w:sz="4" w:space="0" w:color="auto"/>
            </w:tcBorders>
            <w:shd w:val="clear" w:color="auto" w:fill="auto"/>
          </w:tcPr>
          <w:p w:rsidR="00FB5DBA" w:rsidRPr="000A65D9" w:rsidRDefault="00FB5DBA" w:rsidP="008610AF">
            <w:pPr>
              <w:rPr>
                <w:sz w:val="20"/>
                <w:szCs w:val="20"/>
              </w:rPr>
            </w:pPr>
            <w:r w:rsidRPr="000A65D9">
              <w:rPr>
                <w:sz w:val="20"/>
                <w:szCs w:val="20"/>
                <w:lang w:val="en-GB"/>
              </w:rPr>
              <w:t>Blank</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822530" w:rsidP="008610AF">
            <w:pPr>
              <w:snapToGrid w:val="0"/>
              <w:spacing w:before="40" w:after="40"/>
              <w:rPr>
                <w:sz w:val="20"/>
                <w:szCs w:val="20"/>
                <w:lang w:val="en-GB"/>
              </w:rPr>
            </w:pPr>
            <w:r w:rsidRPr="000A65D9">
              <w:rPr>
                <w:sz w:val="20"/>
                <w:szCs w:val="20"/>
                <w:lang w:val="en-GB"/>
              </w:rPr>
              <w:t>Turbolet</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822530" w:rsidP="008610AF">
            <w:pPr>
              <w:pStyle w:val="BodyText"/>
              <w:snapToGrid w:val="0"/>
              <w:spacing w:before="40" w:after="40"/>
              <w:rPr>
                <w:sz w:val="20"/>
                <w:szCs w:val="20"/>
                <w:lang w:val="en-GB"/>
              </w:rPr>
            </w:pPr>
            <w:r w:rsidRPr="000A65D9">
              <w:rPr>
                <w:sz w:val="20"/>
                <w:szCs w:val="20"/>
                <w:lang w:val="en-GB"/>
              </w:rPr>
              <w:t>L410</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Slovenian Air Force</w:t>
            </w: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FB67BF" w:rsidP="008610AF">
            <w:pPr>
              <w:snapToGrid w:val="0"/>
              <w:spacing w:before="40" w:after="40"/>
              <w:rPr>
                <w:sz w:val="20"/>
                <w:szCs w:val="20"/>
                <w:lang w:val="en-GB"/>
              </w:rPr>
            </w:pPr>
            <w:r w:rsidRPr="000A65D9">
              <w:rPr>
                <w:sz w:val="20"/>
                <w:szCs w:val="20"/>
                <w:lang w:val="en-GB"/>
              </w:rPr>
              <w:t>Zlin</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FB67BF" w:rsidP="008610AF">
            <w:pPr>
              <w:pStyle w:val="BodyText"/>
              <w:snapToGrid w:val="0"/>
              <w:spacing w:before="40" w:after="40"/>
              <w:rPr>
                <w:sz w:val="20"/>
                <w:szCs w:val="20"/>
                <w:lang w:val="en-GB"/>
              </w:rPr>
            </w:pPr>
            <w:r w:rsidRPr="000A65D9">
              <w:rPr>
                <w:sz w:val="20"/>
                <w:szCs w:val="20"/>
                <w:lang w:val="en-GB"/>
              </w:rPr>
              <w:t>Z143</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3151C9" w:rsidP="008610AF">
            <w:pPr>
              <w:pStyle w:val="BodyText"/>
              <w:snapToGrid w:val="0"/>
              <w:spacing w:before="40" w:after="40"/>
              <w:rPr>
                <w:sz w:val="20"/>
                <w:szCs w:val="20"/>
                <w:lang w:val="en-GB"/>
              </w:rPr>
            </w:pPr>
            <w:r w:rsidRPr="000A65D9">
              <w:rPr>
                <w:sz w:val="20"/>
                <w:szCs w:val="20"/>
                <w:lang w:val="en-GB"/>
              </w:rPr>
              <w:t>Slovenian Air Force</w:t>
            </w:r>
          </w:p>
        </w:tc>
      </w:tr>
      <w:tr w:rsidR="003151C9"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3151C9" w:rsidRPr="000A65D9" w:rsidRDefault="003151C9" w:rsidP="008610AF">
            <w:pPr>
              <w:snapToGrid w:val="0"/>
              <w:spacing w:before="40" w:after="40"/>
              <w:rPr>
                <w:sz w:val="20"/>
                <w:szCs w:val="20"/>
                <w:lang w:val="en-GB"/>
              </w:rPr>
            </w:pPr>
            <w:r w:rsidRPr="000A65D9">
              <w:rPr>
                <w:sz w:val="20"/>
                <w:szCs w:val="20"/>
                <w:lang w:val="en-GB"/>
              </w:rPr>
              <w:t>parachute</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3151C9" w:rsidRPr="000A65D9" w:rsidRDefault="003151C9" w:rsidP="008610AF">
            <w:pPr>
              <w:pStyle w:val="BodyText"/>
              <w:snapToGrid w:val="0"/>
              <w:spacing w:before="40" w:after="40"/>
              <w:rPr>
                <w:sz w:val="20"/>
                <w:szCs w:val="20"/>
                <w:lang w:val="en-GB"/>
              </w:rPr>
            </w:pP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3151C9" w:rsidRPr="000A65D9" w:rsidRDefault="003151C9" w:rsidP="008610AF">
            <w:pPr>
              <w:pStyle w:val="BodyText"/>
              <w:snapToGrid w:val="0"/>
              <w:spacing w:before="40" w:after="40"/>
              <w:rPr>
                <w:sz w:val="20"/>
                <w:szCs w:val="20"/>
                <w:lang w:val="en-GB"/>
              </w:rPr>
            </w:pPr>
          </w:p>
        </w:tc>
      </w:tr>
      <w:tr w:rsidR="003151C9"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3151C9" w:rsidRPr="000A65D9" w:rsidRDefault="003151C9" w:rsidP="008610AF">
            <w:pPr>
              <w:snapToGrid w:val="0"/>
              <w:spacing w:before="40" w:after="40"/>
              <w:rPr>
                <w:sz w:val="20"/>
                <w:szCs w:val="20"/>
                <w:lang w:val="en-GB"/>
              </w:rPr>
            </w:pPr>
            <w:r w:rsidRPr="000A65D9">
              <w:rPr>
                <w:sz w:val="20"/>
                <w:szCs w:val="20"/>
                <w:lang w:val="en-GB"/>
              </w:rPr>
              <w:t>glider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3151C9" w:rsidRPr="000A65D9" w:rsidRDefault="00125508" w:rsidP="008610AF">
            <w:pPr>
              <w:pStyle w:val="BodyText"/>
              <w:snapToGrid w:val="0"/>
              <w:spacing w:before="40" w:after="40"/>
              <w:rPr>
                <w:sz w:val="20"/>
                <w:szCs w:val="20"/>
                <w:lang w:val="en-GB"/>
              </w:rPr>
            </w:pPr>
            <w:r>
              <w:rPr>
                <w:sz w:val="20"/>
                <w:szCs w:val="20"/>
                <w:lang w:val="en-GB"/>
              </w:rPr>
              <w:t>Blanik</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3151C9" w:rsidRPr="000A65D9" w:rsidRDefault="003151C9" w:rsidP="008610AF">
            <w:pPr>
              <w:pStyle w:val="BodyText"/>
              <w:snapToGrid w:val="0"/>
              <w:spacing w:before="40" w:after="40"/>
              <w:rPr>
                <w:sz w:val="20"/>
                <w:szCs w:val="20"/>
                <w:lang w:val="en-GB"/>
              </w:rPr>
            </w:pP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FB67BF" w:rsidP="008610AF">
            <w:pPr>
              <w:snapToGrid w:val="0"/>
              <w:spacing w:before="40" w:after="40"/>
              <w:rPr>
                <w:sz w:val="20"/>
                <w:szCs w:val="20"/>
                <w:lang w:val="en-GB"/>
              </w:rPr>
            </w:pPr>
            <w:r w:rsidRPr="000A65D9">
              <w:rPr>
                <w:sz w:val="20"/>
                <w:szCs w:val="20"/>
                <w:lang w:val="en-GB"/>
              </w:rPr>
              <w:t>Ambulance</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FB67BF" w:rsidP="008610AF">
            <w:pPr>
              <w:snapToGrid w:val="0"/>
              <w:spacing w:before="40" w:after="40"/>
              <w:rPr>
                <w:sz w:val="20"/>
                <w:szCs w:val="20"/>
                <w:lang w:val="en-GB"/>
              </w:rPr>
            </w:pPr>
            <w:r w:rsidRPr="000A65D9">
              <w:rPr>
                <w:sz w:val="20"/>
                <w:szCs w:val="20"/>
                <w:lang w:val="en-GB"/>
              </w:rPr>
              <w:t>Bus</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190495" w:rsidP="008610AF">
            <w:pPr>
              <w:pStyle w:val="BodyText"/>
              <w:snapToGrid w:val="0"/>
              <w:spacing w:before="40" w:after="40"/>
              <w:rPr>
                <w:sz w:val="20"/>
                <w:szCs w:val="20"/>
                <w:lang w:val="en-GB"/>
              </w:rPr>
            </w:pPr>
            <w:r w:rsidRPr="000A65D9">
              <w:rPr>
                <w:sz w:val="20"/>
                <w:szCs w:val="20"/>
                <w:lang w:val="en-GB"/>
              </w:rPr>
              <w:t>Cobus 300</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FB67BF" w:rsidP="008610AF">
            <w:pPr>
              <w:snapToGrid w:val="0"/>
              <w:spacing w:before="40" w:after="40"/>
              <w:rPr>
                <w:sz w:val="20"/>
                <w:szCs w:val="20"/>
                <w:lang w:val="en-GB"/>
              </w:rPr>
            </w:pPr>
            <w:r w:rsidRPr="000A65D9">
              <w:rPr>
                <w:sz w:val="20"/>
                <w:szCs w:val="20"/>
                <w:lang w:val="en-GB"/>
              </w:rPr>
              <w:t>Car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FB67BF" w:rsidP="008610AF">
            <w:pPr>
              <w:snapToGrid w:val="0"/>
              <w:spacing w:before="40" w:after="40"/>
              <w:rPr>
                <w:sz w:val="20"/>
                <w:szCs w:val="20"/>
                <w:lang w:val="en-GB"/>
              </w:rPr>
            </w:pPr>
            <w:r w:rsidRPr="000A65D9">
              <w:rPr>
                <w:sz w:val="20"/>
                <w:szCs w:val="20"/>
                <w:lang w:val="en-GB"/>
              </w:rPr>
              <w:t>Catering truck</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FB67BF" w:rsidP="008610AF">
            <w:pPr>
              <w:snapToGrid w:val="0"/>
              <w:spacing w:before="40" w:after="40"/>
              <w:rPr>
                <w:sz w:val="20"/>
                <w:szCs w:val="20"/>
                <w:lang w:val="en-GB"/>
              </w:rPr>
            </w:pPr>
            <w:r w:rsidRPr="000A65D9">
              <w:rPr>
                <w:sz w:val="20"/>
                <w:szCs w:val="20"/>
                <w:lang w:val="en-GB"/>
              </w:rPr>
              <w:t>Crane</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p>
        </w:tc>
      </w:tr>
      <w:tr w:rsidR="00D67F94"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D67F94" w:rsidRPr="000A65D9" w:rsidRDefault="00FB67BF" w:rsidP="008610AF">
            <w:pPr>
              <w:snapToGrid w:val="0"/>
              <w:spacing w:before="40" w:after="40"/>
              <w:rPr>
                <w:sz w:val="20"/>
                <w:szCs w:val="20"/>
                <w:lang w:val="en-GB"/>
              </w:rPr>
            </w:pPr>
            <w:r w:rsidRPr="000A65D9">
              <w:rPr>
                <w:sz w:val="20"/>
                <w:szCs w:val="20"/>
                <w:lang w:val="en-GB"/>
              </w:rPr>
              <w:t>Fire Engine</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190495" w:rsidP="008610AF">
            <w:pPr>
              <w:pStyle w:val="BodyText"/>
              <w:snapToGrid w:val="0"/>
              <w:spacing w:before="40" w:after="40"/>
              <w:rPr>
                <w:sz w:val="20"/>
                <w:szCs w:val="20"/>
                <w:lang w:val="en-GB"/>
              </w:rPr>
            </w:pPr>
            <w:r w:rsidRPr="000A65D9">
              <w:rPr>
                <w:sz w:val="20"/>
                <w:szCs w:val="20"/>
                <w:lang w:val="en-GB"/>
              </w:rPr>
              <w:t>Rosenbauer Panther</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D67F94" w:rsidRPr="000A65D9" w:rsidRDefault="00D67F94" w:rsidP="008610AF">
            <w:pPr>
              <w:pStyle w:val="BodyText"/>
              <w:snapToGrid w:val="0"/>
              <w:spacing w:before="40" w:after="40"/>
              <w:rPr>
                <w:sz w:val="20"/>
                <w:szCs w:val="20"/>
                <w:lang w:val="en-GB"/>
              </w:rPr>
            </w:pPr>
          </w:p>
        </w:tc>
      </w:tr>
      <w:tr w:rsidR="009C4F51"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9C4F51" w:rsidRPr="000A65D9" w:rsidRDefault="009C4F51" w:rsidP="009C4F51">
            <w:pPr>
              <w:snapToGrid w:val="0"/>
              <w:spacing w:before="40" w:after="40"/>
              <w:rPr>
                <w:sz w:val="20"/>
                <w:szCs w:val="20"/>
                <w:lang w:val="en-GB"/>
              </w:rPr>
            </w:pPr>
            <w:r w:rsidRPr="000A65D9">
              <w:rPr>
                <w:sz w:val="20"/>
                <w:szCs w:val="20"/>
                <w:lang w:val="en-GB"/>
              </w:rPr>
              <w:t>Fire Engine</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r w:rsidRPr="000A65D9">
              <w:rPr>
                <w:sz w:val="20"/>
                <w:szCs w:val="20"/>
                <w:lang w:val="en-GB"/>
              </w:rPr>
              <w:t>generic</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p>
        </w:tc>
      </w:tr>
      <w:tr w:rsidR="009C4F51"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9C4F51" w:rsidRPr="000A65D9" w:rsidRDefault="009C4F51" w:rsidP="009C4F51">
            <w:pPr>
              <w:snapToGrid w:val="0"/>
              <w:spacing w:before="40" w:after="40"/>
              <w:rPr>
                <w:sz w:val="20"/>
                <w:szCs w:val="20"/>
                <w:lang w:val="en-GB"/>
              </w:rPr>
            </w:pPr>
            <w:r w:rsidRPr="000A65D9">
              <w:rPr>
                <w:sz w:val="20"/>
                <w:szCs w:val="20"/>
                <w:lang w:val="en-GB"/>
              </w:rPr>
              <w:t>Grader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p>
        </w:tc>
      </w:tr>
      <w:tr w:rsidR="009C4F51"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9C4F51" w:rsidRPr="000A65D9" w:rsidRDefault="009C4F51" w:rsidP="009C4F51">
            <w:pPr>
              <w:snapToGrid w:val="0"/>
              <w:spacing w:before="40" w:after="40"/>
              <w:rPr>
                <w:sz w:val="20"/>
                <w:szCs w:val="20"/>
                <w:lang w:val="en-GB"/>
              </w:rPr>
            </w:pPr>
            <w:r w:rsidRPr="000A65D9">
              <w:rPr>
                <w:sz w:val="20"/>
                <w:szCs w:val="20"/>
                <w:lang w:val="en-GB"/>
              </w:rPr>
              <w:t>Police car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p>
        </w:tc>
      </w:tr>
      <w:tr w:rsidR="009C4F51"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9C4F51" w:rsidRPr="000A65D9" w:rsidRDefault="009C4F51" w:rsidP="009C4F51">
            <w:pPr>
              <w:snapToGrid w:val="0"/>
              <w:spacing w:before="40" w:after="40"/>
              <w:rPr>
                <w:sz w:val="20"/>
                <w:szCs w:val="20"/>
                <w:lang w:val="en-GB"/>
              </w:rPr>
            </w:pPr>
            <w:r w:rsidRPr="000A65D9">
              <w:rPr>
                <w:sz w:val="20"/>
                <w:szCs w:val="20"/>
                <w:lang w:val="en-GB"/>
              </w:rPr>
              <w:t>Security car</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p>
        </w:tc>
      </w:tr>
      <w:tr w:rsidR="009C4F51"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9C4F51" w:rsidRPr="000A65D9" w:rsidRDefault="009C4F51" w:rsidP="009C4F51">
            <w:pPr>
              <w:snapToGrid w:val="0"/>
              <w:spacing w:before="40" w:after="40"/>
              <w:rPr>
                <w:sz w:val="20"/>
                <w:szCs w:val="20"/>
                <w:lang w:val="en-GB"/>
              </w:rPr>
            </w:pPr>
            <w:r w:rsidRPr="000A65D9">
              <w:rPr>
                <w:sz w:val="20"/>
                <w:szCs w:val="20"/>
                <w:lang w:val="en-GB"/>
              </w:rPr>
              <w:t>Fuel truck</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p>
        </w:tc>
      </w:tr>
      <w:tr w:rsidR="000D5CBC"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0D5CBC" w:rsidRPr="000A65D9" w:rsidRDefault="000D5CBC" w:rsidP="009C4F51">
            <w:pPr>
              <w:snapToGrid w:val="0"/>
              <w:spacing w:before="40" w:after="40"/>
              <w:rPr>
                <w:sz w:val="20"/>
                <w:szCs w:val="20"/>
                <w:lang w:val="en-GB"/>
              </w:rPr>
            </w:pPr>
            <w:r w:rsidRPr="000A65D9">
              <w:rPr>
                <w:sz w:val="20"/>
                <w:szCs w:val="20"/>
                <w:lang w:val="en-GB"/>
              </w:rPr>
              <w:t>De-icing truck</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0D5CBC" w:rsidRPr="000A65D9" w:rsidRDefault="000D5CBC" w:rsidP="009C4F51">
            <w:pPr>
              <w:pStyle w:val="BodyText"/>
              <w:snapToGrid w:val="0"/>
              <w:spacing w:before="40" w:after="40"/>
              <w:rPr>
                <w:sz w:val="20"/>
                <w:szCs w:val="20"/>
                <w:lang w:val="en-GB"/>
              </w:rPr>
            </w:pP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0D5CBC" w:rsidRPr="000A65D9" w:rsidRDefault="000D5CBC" w:rsidP="009C4F51">
            <w:pPr>
              <w:pStyle w:val="BodyText"/>
              <w:snapToGrid w:val="0"/>
              <w:spacing w:before="40" w:after="40"/>
              <w:rPr>
                <w:sz w:val="20"/>
                <w:szCs w:val="20"/>
                <w:lang w:val="en-GB"/>
              </w:rPr>
            </w:pPr>
          </w:p>
        </w:tc>
      </w:tr>
      <w:tr w:rsidR="009C4F51"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9C4F51" w:rsidRPr="000A65D9" w:rsidRDefault="009C4F51" w:rsidP="009C4F51">
            <w:pPr>
              <w:snapToGrid w:val="0"/>
              <w:spacing w:before="40" w:after="40"/>
              <w:rPr>
                <w:sz w:val="20"/>
                <w:szCs w:val="20"/>
                <w:lang w:val="en-GB"/>
              </w:rPr>
            </w:pPr>
            <w:r w:rsidRPr="000A65D9">
              <w:rPr>
                <w:sz w:val="20"/>
                <w:szCs w:val="20"/>
                <w:lang w:val="en-GB"/>
              </w:rPr>
              <w:t xml:space="preserve">Baggage train </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r w:rsidRPr="000A65D9">
              <w:rPr>
                <w:sz w:val="20"/>
                <w:szCs w:val="20"/>
                <w:lang w:val="en-GB"/>
              </w:rPr>
              <w:t>Bombelli baggage dolly, Mulag tractor</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r w:rsidRPr="000A65D9">
              <w:rPr>
                <w:sz w:val="20"/>
                <w:szCs w:val="20"/>
                <w:lang w:val="en-GB"/>
              </w:rPr>
              <w:t>www.mulag.com</w:t>
            </w:r>
          </w:p>
        </w:tc>
      </w:tr>
      <w:tr w:rsidR="009C4F51"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9C4F51" w:rsidRPr="000A65D9" w:rsidRDefault="009C4F51" w:rsidP="009C4F51">
            <w:pPr>
              <w:snapToGrid w:val="0"/>
              <w:spacing w:before="40" w:after="40"/>
              <w:rPr>
                <w:sz w:val="20"/>
                <w:szCs w:val="20"/>
                <w:lang w:val="en-GB"/>
              </w:rPr>
            </w:pPr>
            <w:r w:rsidRPr="000A65D9">
              <w:rPr>
                <w:sz w:val="20"/>
                <w:szCs w:val="20"/>
                <w:lang w:val="en-GB"/>
              </w:rPr>
              <w:t>Conveyer belt</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r w:rsidRPr="000A65D9">
              <w:rPr>
                <w:sz w:val="20"/>
                <w:szCs w:val="20"/>
                <w:lang w:val="en-GB"/>
              </w:rPr>
              <w:t>www.tips.si</w:t>
            </w:r>
          </w:p>
        </w:tc>
      </w:tr>
      <w:tr w:rsidR="009C4F51" w:rsidRPr="000A65D9" w:rsidTr="003C6B06">
        <w:trPr>
          <w:jc w:val="center"/>
        </w:trPr>
        <w:tc>
          <w:tcPr>
            <w:tcW w:w="2411" w:type="dxa"/>
            <w:tcBorders>
              <w:top w:val="single" w:sz="4" w:space="0" w:color="000000"/>
              <w:left w:val="single" w:sz="4" w:space="0" w:color="000000"/>
              <w:bottom w:val="single" w:sz="4" w:space="0" w:color="000000"/>
            </w:tcBorders>
            <w:shd w:val="clear" w:color="auto" w:fill="auto"/>
            <w:vAlign w:val="center"/>
          </w:tcPr>
          <w:p w:rsidR="009C4F51" w:rsidRPr="000A65D9" w:rsidRDefault="009C4F51" w:rsidP="009C4F51">
            <w:pPr>
              <w:snapToGrid w:val="0"/>
              <w:spacing w:before="40" w:after="40"/>
              <w:rPr>
                <w:sz w:val="20"/>
                <w:szCs w:val="20"/>
                <w:lang w:val="en-GB"/>
              </w:rPr>
            </w:pPr>
            <w:r w:rsidRPr="000A65D9">
              <w:rPr>
                <w:sz w:val="20"/>
                <w:szCs w:val="20"/>
                <w:lang w:val="en-GB"/>
              </w:rPr>
              <w:t>tug</w:t>
            </w:r>
          </w:p>
        </w:tc>
        <w:tc>
          <w:tcPr>
            <w:tcW w:w="2127"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r w:rsidRPr="000A65D9">
              <w:rPr>
                <w:sz w:val="20"/>
                <w:szCs w:val="20"/>
                <w:lang w:val="en-GB"/>
              </w:rPr>
              <w:t xml:space="preserve"> </w:t>
            </w:r>
          </w:p>
        </w:tc>
        <w:tc>
          <w:tcPr>
            <w:tcW w:w="5244" w:type="dxa"/>
            <w:tcBorders>
              <w:top w:val="single" w:sz="4" w:space="0" w:color="000000"/>
              <w:left w:val="single" w:sz="4" w:space="0" w:color="000000"/>
              <w:bottom w:val="single" w:sz="4" w:space="0" w:color="000000"/>
              <w:right w:val="single" w:sz="4" w:space="0" w:color="auto"/>
            </w:tcBorders>
            <w:shd w:val="clear" w:color="auto" w:fill="auto"/>
            <w:vAlign w:val="center"/>
          </w:tcPr>
          <w:p w:rsidR="009C4F51" w:rsidRPr="000A65D9" w:rsidRDefault="009C4F51" w:rsidP="009C4F51">
            <w:pPr>
              <w:pStyle w:val="BodyText"/>
              <w:snapToGrid w:val="0"/>
              <w:spacing w:before="40" w:after="40"/>
              <w:rPr>
                <w:sz w:val="20"/>
                <w:szCs w:val="20"/>
                <w:lang w:val="en-GB"/>
              </w:rPr>
            </w:pPr>
            <w:r w:rsidRPr="000A65D9">
              <w:rPr>
                <w:sz w:val="20"/>
                <w:szCs w:val="20"/>
                <w:lang w:val="en-GB"/>
              </w:rPr>
              <w:t xml:space="preserve"> </w:t>
            </w:r>
          </w:p>
        </w:tc>
      </w:tr>
    </w:tbl>
    <w:p w:rsidR="000D5CBC" w:rsidRPr="000A65D9" w:rsidRDefault="000D5CBC" w:rsidP="008610AF">
      <w:pPr>
        <w:pStyle w:val="BodyText"/>
        <w:rPr>
          <w:sz w:val="20"/>
          <w:szCs w:val="20"/>
          <w:lang w:val="en-GB"/>
        </w:rPr>
      </w:pPr>
    </w:p>
    <w:p w:rsidR="000D5CBC" w:rsidRDefault="000D5CBC" w:rsidP="008610AF">
      <w:pPr>
        <w:pStyle w:val="BodyText"/>
        <w:rPr>
          <w:sz w:val="20"/>
          <w:szCs w:val="20"/>
          <w:lang w:val="en-GB"/>
        </w:rPr>
      </w:pPr>
    </w:p>
    <w:p w:rsidR="00F26374" w:rsidRDefault="00F26374" w:rsidP="008610AF">
      <w:pPr>
        <w:pStyle w:val="BodyText"/>
        <w:rPr>
          <w:sz w:val="20"/>
          <w:szCs w:val="20"/>
          <w:lang w:val="en-GB"/>
        </w:rPr>
      </w:pPr>
    </w:p>
    <w:p w:rsidR="00F26374" w:rsidRDefault="00F26374" w:rsidP="008610AF">
      <w:pPr>
        <w:pStyle w:val="BodyText"/>
        <w:rPr>
          <w:sz w:val="20"/>
          <w:szCs w:val="20"/>
          <w:lang w:val="en-GB"/>
        </w:rPr>
      </w:pPr>
    </w:p>
    <w:p w:rsidR="00F26374" w:rsidRPr="000A65D9" w:rsidRDefault="00F26374" w:rsidP="008610AF">
      <w:pPr>
        <w:pStyle w:val="BodyText"/>
        <w:rPr>
          <w:sz w:val="20"/>
          <w:szCs w:val="20"/>
          <w:lang w:val="en-GB"/>
        </w:rPr>
      </w:pPr>
    </w:p>
    <w:p w:rsidR="0008326F" w:rsidRPr="000A65D9" w:rsidRDefault="0008326F" w:rsidP="008610AF">
      <w:pPr>
        <w:pStyle w:val="Heading2"/>
        <w:rPr>
          <w:sz w:val="20"/>
          <w:szCs w:val="20"/>
        </w:rPr>
      </w:pPr>
      <w:bookmarkStart w:id="83" w:name="_Toc462240079"/>
      <w:r w:rsidRPr="000A65D9">
        <w:rPr>
          <w:sz w:val="20"/>
          <w:szCs w:val="20"/>
        </w:rPr>
        <w:lastRenderedPageBreak/>
        <w:t xml:space="preserve">APPENDIX </w:t>
      </w:r>
      <w:r w:rsidR="00A34725" w:rsidRPr="000A65D9">
        <w:rPr>
          <w:sz w:val="20"/>
          <w:szCs w:val="20"/>
        </w:rPr>
        <w:t>B</w:t>
      </w:r>
      <w:bookmarkEnd w:id="83"/>
    </w:p>
    <w:p w:rsidR="0008326F" w:rsidRPr="000A65D9" w:rsidRDefault="00FF41FE" w:rsidP="008610AF">
      <w:pPr>
        <w:pStyle w:val="BodyText"/>
        <w:rPr>
          <w:sz w:val="20"/>
          <w:szCs w:val="20"/>
        </w:rPr>
      </w:pPr>
      <w:r w:rsidRPr="000A65D9">
        <w:rPr>
          <w:sz w:val="20"/>
          <w:szCs w:val="20"/>
        </w:rPr>
        <w:t xml:space="preserve">Schematics of the </w:t>
      </w:r>
      <w:r w:rsidR="001C004B" w:rsidRPr="000A65D9">
        <w:rPr>
          <w:sz w:val="20"/>
          <w:szCs w:val="20"/>
        </w:rPr>
        <w:t xml:space="preserve">current </w:t>
      </w:r>
      <w:r w:rsidRPr="000A65D9">
        <w:rPr>
          <w:sz w:val="20"/>
          <w:szCs w:val="20"/>
        </w:rPr>
        <w:t>simulator setup</w:t>
      </w:r>
    </w:p>
    <w:p w:rsidR="00D9738C" w:rsidRPr="000A65D9" w:rsidRDefault="004D5031" w:rsidP="008610AF">
      <w:pPr>
        <w:pStyle w:val="BodyText"/>
        <w:rPr>
          <w:sz w:val="20"/>
          <w:szCs w:val="20"/>
        </w:rPr>
      </w:pPr>
      <w:r w:rsidRPr="000A65D9">
        <w:rPr>
          <w:noProof/>
          <w:sz w:val="20"/>
          <w:szCs w:val="20"/>
          <w:lang w:val="sl-SI" w:eastAsia="sl-SI"/>
        </w:rPr>
        <w:drawing>
          <wp:inline distT="0" distB="0" distL="0" distR="0" wp14:anchorId="3A0EC641" wp14:editId="63D8744B">
            <wp:extent cx="6638925" cy="4133850"/>
            <wp:effectExtent l="0" t="0" r="0" b="0"/>
            <wp:docPr id="2" name="Picture 2" descr="shema sim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ema simulato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638925" cy="4133850"/>
                    </a:xfrm>
                    <a:prstGeom prst="rect">
                      <a:avLst/>
                    </a:prstGeom>
                    <a:noFill/>
                    <a:ln>
                      <a:noFill/>
                    </a:ln>
                  </pic:spPr>
                </pic:pic>
              </a:graphicData>
            </a:graphic>
          </wp:inline>
        </w:drawing>
      </w:r>
    </w:p>
    <w:p w:rsidR="00D9738C" w:rsidRPr="000A65D9" w:rsidRDefault="00D9738C" w:rsidP="00D9738C">
      <w:pPr>
        <w:pStyle w:val="BodyText"/>
        <w:rPr>
          <w:sz w:val="20"/>
          <w:szCs w:val="20"/>
        </w:rPr>
      </w:pPr>
    </w:p>
    <w:p w:rsidR="0041460B" w:rsidRPr="000A65D9" w:rsidRDefault="0041460B" w:rsidP="00D9738C">
      <w:pPr>
        <w:pStyle w:val="BodyText"/>
        <w:rPr>
          <w:sz w:val="20"/>
          <w:szCs w:val="20"/>
        </w:rPr>
      </w:pPr>
    </w:p>
    <w:p w:rsidR="00BF2A59" w:rsidRPr="000A65D9" w:rsidRDefault="00BF2A59" w:rsidP="00D9738C">
      <w:pPr>
        <w:pStyle w:val="BodyText"/>
        <w:rPr>
          <w:sz w:val="20"/>
          <w:szCs w:val="20"/>
        </w:rPr>
      </w:pPr>
    </w:p>
    <w:p w:rsidR="00BF2A59" w:rsidRPr="000A65D9" w:rsidRDefault="00BF2A59" w:rsidP="00D9738C">
      <w:pPr>
        <w:pStyle w:val="BodyText"/>
        <w:rPr>
          <w:sz w:val="20"/>
          <w:szCs w:val="20"/>
        </w:rPr>
      </w:pPr>
    </w:p>
    <w:p w:rsidR="00BF2A59" w:rsidRPr="000A65D9" w:rsidRDefault="00BF2A59" w:rsidP="00D9738C">
      <w:pPr>
        <w:pStyle w:val="BodyText"/>
        <w:rPr>
          <w:sz w:val="20"/>
          <w:szCs w:val="20"/>
        </w:rPr>
      </w:pPr>
    </w:p>
    <w:p w:rsidR="0041460B" w:rsidRPr="000A65D9" w:rsidRDefault="0041460B" w:rsidP="00D9738C">
      <w:pPr>
        <w:pStyle w:val="BodyText"/>
        <w:rPr>
          <w:sz w:val="20"/>
          <w:szCs w:val="20"/>
        </w:rPr>
      </w:pPr>
    </w:p>
    <w:p w:rsidR="0008326F" w:rsidRPr="000A65D9" w:rsidRDefault="0008326F" w:rsidP="008610AF">
      <w:pPr>
        <w:pStyle w:val="Heading2"/>
        <w:rPr>
          <w:sz w:val="20"/>
          <w:szCs w:val="20"/>
          <w:lang w:val="en-GB"/>
        </w:rPr>
      </w:pPr>
      <w:bookmarkStart w:id="84" w:name="_Toc462240080"/>
      <w:r w:rsidRPr="000A65D9">
        <w:rPr>
          <w:sz w:val="20"/>
          <w:szCs w:val="20"/>
          <w:lang w:val="en-GB"/>
        </w:rPr>
        <w:t xml:space="preserve">APPENDIX </w:t>
      </w:r>
      <w:r w:rsidR="00A34725" w:rsidRPr="000A65D9">
        <w:rPr>
          <w:sz w:val="20"/>
          <w:szCs w:val="20"/>
          <w:lang w:val="en-GB"/>
        </w:rPr>
        <w:t>C</w:t>
      </w:r>
      <w:bookmarkEnd w:id="84"/>
    </w:p>
    <w:p w:rsidR="00A44908" w:rsidRPr="000A65D9" w:rsidRDefault="001C004B" w:rsidP="008610AF">
      <w:pPr>
        <w:pStyle w:val="BodyText"/>
        <w:rPr>
          <w:sz w:val="20"/>
          <w:szCs w:val="20"/>
          <w:lang w:val="en-GB"/>
        </w:rPr>
      </w:pPr>
      <w:r w:rsidRPr="000A65D9">
        <w:rPr>
          <w:sz w:val="20"/>
          <w:szCs w:val="20"/>
          <w:lang w:val="en-GB"/>
        </w:rPr>
        <w:t>QAM</w:t>
      </w:r>
      <w:r w:rsidR="009C4F51" w:rsidRPr="000A65D9">
        <w:rPr>
          <w:sz w:val="20"/>
          <w:szCs w:val="20"/>
          <w:lang w:val="en-GB"/>
        </w:rPr>
        <w:t xml:space="preserve"> (meteorological information panel used in Slovenia Control)</w:t>
      </w:r>
    </w:p>
    <w:p w:rsidR="00D9738C" w:rsidRPr="000A65D9" w:rsidRDefault="00D9738C" w:rsidP="008610AF">
      <w:pPr>
        <w:pStyle w:val="BodyText"/>
        <w:rPr>
          <w:sz w:val="20"/>
          <w:szCs w:val="20"/>
          <w:lang w:val="en-GB"/>
        </w:rPr>
      </w:pPr>
    </w:p>
    <w:p w:rsidR="00740CC7" w:rsidRPr="000A65D9" w:rsidRDefault="004D5031" w:rsidP="008610AF">
      <w:pPr>
        <w:pStyle w:val="BodyText"/>
        <w:rPr>
          <w:sz w:val="20"/>
          <w:szCs w:val="20"/>
          <w:lang w:val="en-GB"/>
        </w:rPr>
      </w:pPr>
      <w:r w:rsidRPr="000A65D9">
        <w:rPr>
          <w:noProof/>
          <w:sz w:val="20"/>
          <w:szCs w:val="20"/>
          <w:lang w:val="sl-SI" w:eastAsia="sl-SI"/>
        </w:rPr>
        <w:drawing>
          <wp:inline distT="0" distB="0" distL="0" distR="0" wp14:anchorId="01F24DE5" wp14:editId="47A30C34">
            <wp:extent cx="5753100" cy="1628775"/>
            <wp:effectExtent l="0" t="0" r="0" b="9525"/>
            <wp:docPr id="3" name="Picture 3" descr="QAM_2016_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AM_2016_horizontal"/>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1628775"/>
                    </a:xfrm>
                    <a:prstGeom prst="rect">
                      <a:avLst/>
                    </a:prstGeom>
                    <a:noFill/>
                    <a:ln>
                      <a:noFill/>
                    </a:ln>
                  </pic:spPr>
                </pic:pic>
              </a:graphicData>
            </a:graphic>
          </wp:inline>
        </w:drawing>
      </w:r>
    </w:p>
    <w:p w:rsidR="00A34725" w:rsidRPr="000A65D9" w:rsidRDefault="00A34725" w:rsidP="008610AF">
      <w:pPr>
        <w:pStyle w:val="BodyText"/>
        <w:rPr>
          <w:sz w:val="20"/>
          <w:szCs w:val="20"/>
          <w:lang w:val="en-GB"/>
        </w:rPr>
      </w:pPr>
    </w:p>
    <w:p w:rsidR="001C004B" w:rsidRPr="000A65D9" w:rsidRDefault="003C6B06" w:rsidP="008610AF">
      <w:pPr>
        <w:pStyle w:val="Heading2"/>
        <w:rPr>
          <w:sz w:val="20"/>
          <w:szCs w:val="20"/>
          <w:lang w:val="en-GB"/>
        </w:rPr>
      </w:pPr>
      <w:r>
        <w:rPr>
          <w:sz w:val="20"/>
          <w:szCs w:val="20"/>
          <w:lang w:val="en-GB"/>
        </w:rPr>
        <w:br w:type="page"/>
      </w:r>
      <w:bookmarkStart w:id="85" w:name="_Toc462240081"/>
      <w:r w:rsidR="001C004B" w:rsidRPr="000A65D9">
        <w:rPr>
          <w:sz w:val="20"/>
          <w:szCs w:val="20"/>
          <w:lang w:val="en-GB"/>
        </w:rPr>
        <w:lastRenderedPageBreak/>
        <w:t xml:space="preserve">APPENDIX </w:t>
      </w:r>
      <w:r w:rsidR="00A34725" w:rsidRPr="000A65D9">
        <w:rPr>
          <w:sz w:val="20"/>
          <w:szCs w:val="20"/>
          <w:lang w:val="en-GB"/>
        </w:rPr>
        <w:t>D</w:t>
      </w:r>
      <w:bookmarkEnd w:id="85"/>
    </w:p>
    <w:p w:rsidR="00A34725" w:rsidRPr="000A65D9" w:rsidRDefault="00032FF5" w:rsidP="008610AF">
      <w:pPr>
        <w:pStyle w:val="BodyText"/>
        <w:rPr>
          <w:sz w:val="20"/>
          <w:szCs w:val="20"/>
          <w:lang w:val="en-GB"/>
        </w:rPr>
      </w:pPr>
      <w:r w:rsidRPr="000A65D9">
        <w:rPr>
          <w:sz w:val="20"/>
          <w:szCs w:val="20"/>
          <w:lang w:val="en-GB"/>
        </w:rPr>
        <w:t>Overall schematic of the</w:t>
      </w:r>
      <w:r w:rsidR="00EC772F" w:rsidRPr="000A65D9">
        <w:rPr>
          <w:sz w:val="20"/>
          <w:szCs w:val="20"/>
          <w:lang w:val="en-GB"/>
        </w:rPr>
        <w:t xml:space="preserve"> hardware in the</w:t>
      </w:r>
      <w:r w:rsidRPr="000A65D9">
        <w:rPr>
          <w:sz w:val="20"/>
          <w:szCs w:val="20"/>
          <w:lang w:val="en-GB"/>
        </w:rPr>
        <w:t xml:space="preserve"> simulator</w:t>
      </w:r>
      <w:r w:rsidR="00EC772F" w:rsidRPr="000A65D9">
        <w:rPr>
          <w:sz w:val="20"/>
          <w:szCs w:val="20"/>
          <w:lang w:val="en-GB"/>
        </w:rPr>
        <w:t xml:space="preserve"> on the premises of Slovenia Control</w:t>
      </w:r>
    </w:p>
    <w:p w:rsidR="00032FF5" w:rsidRPr="000A65D9" w:rsidRDefault="004D5031" w:rsidP="008610AF">
      <w:pPr>
        <w:pStyle w:val="BodyText"/>
        <w:rPr>
          <w:sz w:val="20"/>
          <w:szCs w:val="20"/>
          <w:lang w:val="en-GB"/>
        </w:rPr>
      </w:pPr>
      <w:r w:rsidRPr="000A65D9">
        <w:rPr>
          <w:noProof/>
          <w:sz w:val="20"/>
          <w:szCs w:val="20"/>
          <w:lang w:val="sl-SI" w:eastAsia="sl-SI"/>
        </w:rPr>
        <w:drawing>
          <wp:inline distT="0" distB="0" distL="0" distR="0" wp14:anchorId="551801B5" wp14:editId="15064CEE">
            <wp:extent cx="3571875" cy="5419725"/>
            <wp:effectExtent l="0" t="0" r="9525" b="0"/>
            <wp:docPr id="4" name="Picture 4" descr="SIMULATOR SCHEMA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IMULATOR SCHEMATIC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71875" cy="5419725"/>
                    </a:xfrm>
                    <a:prstGeom prst="rect">
                      <a:avLst/>
                    </a:prstGeom>
                    <a:noFill/>
                    <a:ln>
                      <a:noFill/>
                    </a:ln>
                  </pic:spPr>
                </pic:pic>
              </a:graphicData>
            </a:graphic>
          </wp:inline>
        </w:drawing>
      </w:r>
    </w:p>
    <w:p w:rsidR="00032FF5" w:rsidRPr="000A65D9" w:rsidRDefault="00032FF5" w:rsidP="008610AF">
      <w:pPr>
        <w:pStyle w:val="Heading2"/>
        <w:rPr>
          <w:sz w:val="20"/>
          <w:szCs w:val="20"/>
        </w:rPr>
      </w:pPr>
      <w:r w:rsidRPr="000A65D9">
        <w:rPr>
          <w:sz w:val="20"/>
          <w:szCs w:val="20"/>
        </w:rPr>
        <w:br w:type="page"/>
      </w:r>
      <w:bookmarkStart w:id="86" w:name="_Toc462240082"/>
      <w:r w:rsidRPr="000A65D9">
        <w:rPr>
          <w:sz w:val="20"/>
          <w:szCs w:val="20"/>
        </w:rPr>
        <w:lastRenderedPageBreak/>
        <w:t xml:space="preserve">APPENDIX </w:t>
      </w:r>
      <w:r w:rsidR="00A34725" w:rsidRPr="000A65D9">
        <w:rPr>
          <w:sz w:val="20"/>
          <w:szCs w:val="20"/>
        </w:rPr>
        <w:t>E</w:t>
      </w:r>
      <w:bookmarkEnd w:id="86"/>
    </w:p>
    <w:p w:rsidR="00032FF5" w:rsidRPr="000A65D9" w:rsidRDefault="00032FF5" w:rsidP="008610AF">
      <w:pPr>
        <w:pStyle w:val="BodyText"/>
        <w:rPr>
          <w:sz w:val="20"/>
          <w:szCs w:val="20"/>
          <w:lang w:val="en-GB"/>
        </w:rPr>
      </w:pPr>
      <w:r w:rsidRPr="000A65D9">
        <w:rPr>
          <w:sz w:val="20"/>
          <w:szCs w:val="20"/>
          <w:lang w:val="en-GB"/>
        </w:rPr>
        <w:t xml:space="preserve">Overall Infrastructure schematic of the </w:t>
      </w:r>
      <w:r w:rsidR="00EC772F" w:rsidRPr="000A65D9">
        <w:rPr>
          <w:sz w:val="20"/>
          <w:szCs w:val="20"/>
          <w:lang w:val="en-GB"/>
        </w:rPr>
        <w:t xml:space="preserve">current </w:t>
      </w:r>
      <w:r w:rsidRPr="000A65D9">
        <w:rPr>
          <w:sz w:val="20"/>
          <w:szCs w:val="20"/>
          <w:lang w:val="en-GB"/>
        </w:rPr>
        <w:t>simulator</w:t>
      </w:r>
      <w:r w:rsidR="00EC772F" w:rsidRPr="000A65D9">
        <w:rPr>
          <w:sz w:val="20"/>
          <w:szCs w:val="20"/>
          <w:lang w:val="en-GB"/>
        </w:rPr>
        <w:t xml:space="preserve"> setup at the premises of Slovenia Control</w:t>
      </w:r>
    </w:p>
    <w:p w:rsidR="00032FF5" w:rsidRPr="000A65D9" w:rsidRDefault="00032FF5" w:rsidP="008610AF">
      <w:pPr>
        <w:pStyle w:val="BodyText"/>
        <w:rPr>
          <w:sz w:val="20"/>
          <w:szCs w:val="20"/>
          <w:lang w:val="en-GB"/>
        </w:rPr>
      </w:pPr>
    </w:p>
    <w:p w:rsidR="00032FF5" w:rsidRPr="000A65D9" w:rsidRDefault="00032FF5" w:rsidP="008610AF">
      <w:pPr>
        <w:pStyle w:val="BodyText"/>
        <w:rPr>
          <w:sz w:val="20"/>
          <w:szCs w:val="20"/>
          <w:lang w:val="en-GB"/>
        </w:rPr>
      </w:pPr>
    </w:p>
    <w:p w:rsidR="00032FF5" w:rsidRPr="000A65D9" w:rsidRDefault="004D5031" w:rsidP="008610AF">
      <w:pPr>
        <w:pStyle w:val="BodyText"/>
        <w:rPr>
          <w:sz w:val="20"/>
          <w:szCs w:val="20"/>
          <w:lang w:val="en-GB"/>
        </w:rPr>
      </w:pPr>
      <w:r w:rsidRPr="000A65D9">
        <w:rPr>
          <w:noProof/>
          <w:sz w:val="20"/>
          <w:szCs w:val="20"/>
          <w:lang w:val="sl-SI" w:eastAsia="sl-SI"/>
        </w:rPr>
        <w:drawing>
          <wp:inline distT="0" distB="0" distL="0" distR="0" wp14:anchorId="2DC20793" wp14:editId="07A96653">
            <wp:extent cx="5753100" cy="4886325"/>
            <wp:effectExtent l="0" t="0" r="0" b="0"/>
            <wp:docPr id="5" name="Picture 5" descr="overall 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verall schematic"/>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4886325"/>
                    </a:xfrm>
                    <a:prstGeom prst="rect">
                      <a:avLst/>
                    </a:prstGeom>
                    <a:noFill/>
                    <a:ln>
                      <a:noFill/>
                    </a:ln>
                  </pic:spPr>
                </pic:pic>
              </a:graphicData>
            </a:graphic>
          </wp:inline>
        </w:drawing>
      </w:r>
    </w:p>
    <w:p w:rsidR="00032FF5" w:rsidRPr="000A65D9" w:rsidRDefault="00032FF5" w:rsidP="008610AF">
      <w:pPr>
        <w:pStyle w:val="BodyText"/>
        <w:rPr>
          <w:sz w:val="20"/>
          <w:szCs w:val="20"/>
          <w:lang w:val="en-GB"/>
        </w:rPr>
      </w:pPr>
    </w:p>
    <w:p w:rsidR="00032FF5" w:rsidRPr="000A65D9" w:rsidRDefault="00032FF5" w:rsidP="008610AF">
      <w:pPr>
        <w:pStyle w:val="BodyText"/>
        <w:rPr>
          <w:sz w:val="20"/>
          <w:szCs w:val="20"/>
          <w:lang w:val="en-GB"/>
        </w:rPr>
      </w:pPr>
    </w:p>
    <w:p w:rsidR="00032FF5" w:rsidRPr="000A65D9" w:rsidRDefault="00032FF5" w:rsidP="008610AF">
      <w:pPr>
        <w:pStyle w:val="BodyText"/>
        <w:rPr>
          <w:sz w:val="20"/>
          <w:szCs w:val="20"/>
          <w:lang w:val="en-GB"/>
        </w:rPr>
      </w:pPr>
    </w:p>
    <w:p w:rsidR="00032FF5" w:rsidRPr="000A65D9" w:rsidRDefault="00032FF5" w:rsidP="008610AF">
      <w:pPr>
        <w:pStyle w:val="BodyText"/>
        <w:rPr>
          <w:sz w:val="20"/>
          <w:szCs w:val="20"/>
          <w:lang w:val="en-GB"/>
        </w:rPr>
      </w:pPr>
    </w:p>
    <w:p w:rsidR="00032FF5" w:rsidRPr="000A65D9" w:rsidRDefault="00032FF5" w:rsidP="008610AF">
      <w:pPr>
        <w:pStyle w:val="BodyText"/>
        <w:rPr>
          <w:sz w:val="20"/>
          <w:szCs w:val="20"/>
          <w:lang w:val="en-GB"/>
        </w:rPr>
      </w:pPr>
    </w:p>
    <w:p w:rsidR="00634903" w:rsidRPr="000A65D9" w:rsidRDefault="00634903" w:rsidP="008610AF">
      <w:pPr>
        <w:pStyle w:val="BodyText"/>
        <w:rPr>
          <w:sz w:val="20"/>
          <w:szCs w:val="20"/>
          <w:lang w:val="en-GB"/>
        </w:rPr>
      </w:pPr>
    </w:p>
    <w:p w:rsidR="00634903" w:rsidRPr="000A65D9" w:rsidRDefault="00634903" w:rsidP="008610AF">
      <w:pPr>
        <w:pStyle w:val="BodyText"/>
        <w:rPr>
          <w:sz w:val="20"/>
          <w:szCs w:val="20"/>
          <w:lang w:val="en-GB"/>
        </w:rPr>
      </w:pPr>
    </w:p>
    <w:p w:rsidR="00634903" w:rsidRPr="000A65D9" w:rsidRDefault="00634903" w:rsidP="008610AF">
      <w:pPr>
        <w:pStyle w:val="BodyText"/>
        <w:rPr>
          <w:sz w:val="20"/>
          <w:szCs w:val="20"/>
          <w:lang w:val="en-GB"/>
        </w:rPr>
      </w:pPr>
    </w:p>
    <w:p w:rsidR="00634903" w:rsidRPr="000A65D9" w:rsidRDefault="00634903" w:rsidP="008610AF">
      <w:pPr>
        <w:pStyle w:val="BodyText"/>
        <w:rPr>
          <w:sz w:val="20"/>
          <w:szCs w:val="20"/>
          <w:lang w:val="en-GB"/>
        </w:rPr>
      </w:pPr>
    </w:p>
    <w:p w:rsidR="00634903" w:rsidRDefault="00634903" w:rsidP="008610AF">
      <w:pPr>
        <w:pStyle w:val="BodyText"/>
        <w:rPr>
          <w:sz w:val="20"/>
          <w:szCs w:val="20"/>
          <w:lang w:val="en-GB"/>
        </w:rPr>
      </w:pPr>
    </w:p>
    <w:p w:rsidR="003C6B06" w:rsidRPr="000A65D9" w:rsidRDefault="003C6B06" w:rsidP="008610AF">
      <w:pPr>
        <w:pStyle w:val="BodyText"/>
        <w:rPr>
          <w:sz w:val="20"/>
          <w:szCs w:val="20"/>
          <w:lang w:val="en-GB"/>
        </w:rPr>
      </w:pPr>
    </w:p>
    <w:p w:rsidR="00D87C6D" w:rsidRDefault="00D87C6D">
      <w:pPr>
        <w:widowControl/>
        <w:suppressAutoHyphens w:val="0"/>
        <w:rPr>
          <w:b/>
          <w:bCs/>
          <w:iCs/>
          <w:sz w:val="20"/>
          <w:szCs w:val="20"/>
          <w:lang w:val="en-GB"/>
        </w:rPr>
      </w:pPr>
      <w:bookmarkStart w:id="87" w:name="_Toc462240083"/>
      <w:r>
        <w:rPr>
          <w:sz w:val="20"/>
          <w:szCs w:val="20"/>
          <w:lang w:val="en-GB"/>
        </w:rPr>
        <w:br w:type="page"/>
      </w:r>
    </w:p>
    <w:p w:rsidR="00032FF5" w:rsidRPr="000A65D9" w:rsidRDefault="00032FF5" w:rsidP="008610AF">
      <w:pPr>
        <w:pStyle w:val="Heading2"/>
        <w:rPr>
          <w:sz w:val="20"/>
          <w:szCs w:val="20"/>
          <w:lang w:val="en-GB"/>
        </w:rPr>
      </w:pPr>
      <w:r w:rsidRPr="000A65D9">
        <w:rPr>
          <w:sz w:val="20"/>
          <w:szCs w:val="20"/>
          <w:lang w:val="en-GB"/>
        </w:rPr>
        <w:lastRenderedPageBreak/>
        <w:t xml:space="preserve">APPENDIX </w:t>
      </w:r>
      <w:r w:rsidR="00A34725" w:rsidRPr="000A65D9">
        <w:rPr>
          <w:sz w:val="20"/>
          <w:szCs w:val="20"/>
          <w:lang w:val="en-GB"/>
        </w:rPr>
        <w:t>F</w:t>
      </w:r>
      <w:bookmarkEnd w:id="87"/>
    </w:p>
    <w:p w:rsidR="00032FF5" w:rsidRPr="000A65D9" w:rsidRDefault="00634903" w:rsidP="008610AF">
      <w:pPr>
        <w:pStyle w:val="BodyText"/>
        <w:rPr>
          <w:sz w:val="20"/>
          <w:szCs w:val="20"/>
          <w:lang w:val="en-GB"/>
        </w:rPr>
      </w:pPr>
      <w:r w:rsidRPr="000A65D9">
        <w:rPr>
          <w:sz w:val="20"/>
          <w:szCs w:val="20"/>
          <w:lang w:val="en-GB"/>
        </w:rPr>
        <w:t>TWR visualisation schematics</w:t>
      </w:r>
      <w:r w:rsidR="00EC772F" w:rsidRPr="000A65D9">
        <w:rPr>
          <w:sz w:val="20"/>
          <w:szCs w:val="20"/>
          <w:lang w:val="en-GB"/>
        </w:rPr>
        <w:t xml:space="preserve"> at the premises of Slovenia Control</w:t>
      </w:r>
      <w:r w:rsidRPr="000A65D9">
        <w:rPr>
          <w:sz w:val="20"/>
          <w:szCs w:val="20"/>
          <w:lang w:val="en-GB"/>
        </w:rPr>
        <w:t xml:space="preserve"> </w:t>
      </w:r>
    </w:p>
    <w:p w:rsidR="00032FF5" w:rsidRPr="000A65D9" w:rsidRDefault="004D5031" w:rsidP="008610AF">
      <w:pPr>
        <w:pStyle w:val="BodyText"/>
        <w:rPr>
          <w:sz w:val="20"/>
          <w:szCs w:val="20"/>
          <w:lang w:val="en-GB"/>
        </w:rPr>
      </w:pPr>
      <w:r w:rsidRPr="000A65D9">
        <w:rPr>
          <w:noProof/>
          <w:sz w:val="20"/>
          <w:szCs w:val="20"/>
          <w:lang w:val="sl-SI" w:eastAsia="sl-SI"/>
        </w:rPr>
        <w:drawing>
          <wp:inline distT="0" distB="0" distL="0" distR="0" wp14:anchorId="08C7426A" wp14:editId="5F4BA231">
            <wp:extent cx="3609975" cy="3762375"/>
            <wp:effectExtent l="0" t="0" r="0" b="0"/>
            <wp:docPr id="6" name="Picture 6" descr="visualis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isualisatio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09975" cy="3762375"/>
                    </a:xfrm>
                    <a:prstGeom prst="rect">
                      <a:avLst/>
                    </a:prstGeom>
                    <a:noFill/>
                    <a:ln>
                      <a:noFill/>
                    </a:ln>
                  </pic:spPr>
                </pic:pic>
              </a:graphicData>
            </a:graphic>
          </wp:inline>
        </w:drawing>
      </w:r>
    </w:p>
    <w:p w:rsidR="00032FF5" w:rsidRPr="000A65D9" w:rsidRDefault="00032FF5" w:rsidP="008610AF">
      <w:pPr>
        <w:pStyle w:val="BodyText"/>
        <w:rPr>
          <w:sz w:val="20"/>
          <w:szCs w:val="20"/>
          <w:lang w:val="en-GB"/>
        </w:rPr>
      </w:pPr>
    </w:p>
    <w:p w:rsidR="00032FF5" w:rsidRPr="000A65D9" w:rsidRDefault="004D5031" w:rsidP="008610AF">
      <w:pPr>
        <w:pStyle w:val="BodyText"/>
        <w:rPr>
          <w:sz w:val="20"/>
          <w:szCs w:val="20"/>
          <w:lang w:val="en-GB"/>
        </w:rPr>
      </w:pPr>
      <w:r w:rsidRPr="000A65D9">
        <w:rPr>
          <w:noProof/>
          <w:sz w:val="20"/>
          <w:szCs w:val="20"/>
          <w:lang w:val="sl-SI" w:eastAsia="sl-SI"/>
        </w:rPr>
        <w:drawing>
          <wp:inline distT="0" distB="0" distL="0" distR="0" wp14:anchorId="739A08CA" wp14:editId="77502929">
            <wp:extent cx="5762625" cy="3848100"/>
            <wp:effectExtent l="0" t="0" r="9525" b="0"/>
            <wp:docPr id="7" name="Picture 7" descr="P1030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103040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2625" cy="3848100"/>
                    </a:xfrm>
                    <a:prstGeom prst="rect">
                      <a:avLst/>
                    </a:prstGeom>
                    <a:noFill/>
                    <a:ln>
                      <a:noFill/>
                    </a:ln>
                  </pic:spPr>
                </pic:pic>
              </a:graphicData>
            </a:graphic>
          </wp:inline>
        </w:drawing>
      </w:r>
    </w:p>
    <w:p w:rsidR="00617097" w:rsidRDefault="00617097" w:rsidP="008610AF">
      <w:pPr>
        <w:pStyle w:val="BodyText"/>
        <w:rPr>
          <w:sz w:val="20"/>
          <w:szCs w:val="20"/>
          <w:lang w:val="en-GB"/>
        </w:rPr>
      </w:pPr>
    </w:p>
    <w:p w:rsidR="003C6B06" w:rsidRPr="000A65D9" w:rsidRDefault="003C6B06" w:rsidP="008610AF">
      <w:pPr>
        <w:pStyle w:val="BodyText"/>
        <w:rPr>
          <w:sz w:val="20"/>
          <w:szCs w:val="20"/>
          <w:lang w:val="en-GB"/>
        </w:rPr>
      </w:pPr>
    </w:p>
    <w:p w:rsidR="00617097" w:rsidRPr="000A65D9" w:rsidRDefault="00617097" w:rsidP="008610AF">
      <w:pPr>
        <w:pStyle w:val="Heading2"/>
        <w:rPr>
          <w:sz w:val="20"/>
          <w:szCs w:val="20"/>
          <w:lang w:val="en-GB"/>
        </w:rPr>
      </w:pPr>
      <w:bookmarkStart w:id="88" w:name="_Toc462240084"/>
      <w:r w:rsidRPr="000A65D9">
        <w:rPr>
          <w:sz w:val="20"/>
          <w:szCs w:val="20"/>
          <w:lang w:val="en-GB"/>
        </w:rPr>
        <w:lastRenderedPageBreak/>
        <w:t xml:space="preserve">APPENDIX </w:t>
      </w:r>
      <w:r w:rsidR="00EC772F" w:rsidRPr="000A65D9">
        <w:rPr>
          <w:sz w:val="20"/>
          <w:szCs w:val="20"/>
          <w:lang w:val="en-GB"/>
        </w:rPr>
        <w:t>G</w:t>
      </w:r>
      <w:bookmarkEnd w:id="88"/>
    </w:p>
    <w:p w:rsidR="00617097" w:rsidRPr="000A65D9" w:rsidRDefault="00EC772F" w:rsidP="008610AF">
      <w:pPr>
        <w:pStyle w:val="BodyText"/>
        <w:rPr>
          <w:sz w:val="20"/>
          <w:szCs w:val="20"/>
          <w:lang w:val="en-GB"/>
        </w:rPr>
      </w:pPr>
      <w:r w:rsidRPr="000A65D9">
        <w:rPr>
          <w:sz w:val="20"/>
          <w:szCs w:val="20"/>
          <w:lang w:val="en-GB"/>
        </w:rPr>
        <w:t xml:space="preserve">Desired </w:t>
      </w:r>
      <w:r w:rsidR="00617097" w:rsidRPr="000A65D9">
        <w:rPr>
          <w:sz w:val="20"/>
          <w:szCs w:val="20"/>
          <w:lang w:val="en-GB"/>
        </w:rPr>
        <w:t>Dataflow</w:t>
      </w:r>
      <w:r w:rsidRPr="000A65D9">
        <w:rPr>
          <w:sz w:val="20"/>
          <w:szCs w:val="20"/>
          <w:lang w:val="en-GB"/>
        </w:rPr>
        <w:t xml:space="preserve"> in the new TWR simulator</w:t>
      </w:r>
    </w:p>
    <w:p w:rsidR="00617097" w:rsidRDefault="004D5031" w:rsidP="008610AF">
      <w:pPr>
        <w:pStyle w:val="BodyText"/>
        <w:rPr>
          <w:sz w:val="20"/>
          <w:szCs w:val="20"/>
          <w:lang w:val="en-GB"/>
        </w:rPr>
      </w:pPr>
      <w:r w:rsidRPr="000A65D9">
        <w:rPr>
          <w:noProof/>
          <w:sz w:val="20"/>
          <w:szCs w:val="20"/>
          <w:lang w:val="sl-SI" w:eastAsia="sl-SI"/>
        </w:rPr>
        <w:drawing>
          <wp:inline distT="0" distB="0" distL="0" distR="0" wp14:anchorId="59480CCB" wp14:editId="3C1FAE2C">
            <wp:extent cx="5762625" cy="8115300"/>
            <wp:effectExtent l="0" t="0" r="0" b="0"/>
            <wp:docPr id="8" name="Picture 8" descr="INFRA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NFRASTRUCTU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8115300"/>
                    </a:xfrm>
                    <a:prstGeom prst="rect">
                      <a:avLst/>
                    </a:prstGeom>
                    <a:noFill/>
                    <a:ln>
                      <a:noFill/>
                    </a:ln>
                  </pic:spPr>
                </pic:pic>
              </a:graphicData>
            </a:graphic>
          </wp:inline>
        </w:drawing>
      </w:r>
    </w:p>
    <w:p w:rsidR="00F26374" w:rsidRDefault="00F26374" w:rsidP="00D87C6D">
      <w:pPr>
        <w:pStyle w:val="Heading2"/>
        <w:rPr>
          <w:sz w:val="20"/>
          <w:szCs w:val="20"/>
          <w:lang w:val="en-GB"/>
        </w:rPr>
      </w:pPr>
      <w:bookmarkStart w:id="89" w:name="_Toc462240085"/>
      <w:r w:rsidRPr="00D87C6D">
        <w:rPr>
          <w:sz w:val="20"/>
          <w:szCs w:val="20"/>
          <w:lang w:val="en-GB"/>
        </w:rPr>
        <w:lastRenderedPageBreak/>
        <w:t>APPENIDX H</w:t>
      </w:r>
      <w:bookmarkEnd w:id="89"/>
    </w:p>
    <w:p w:rsidR="00F26374" w:rsidRDefault="00F26374">
      <w:pPr>
        <w:pStyle w:val="BodyText"/>
        <w:rPr>
          <w:lang w:val="en-GB"/>
        </w:rPr>
      </w:pPr>
    </w:p>
    <w:p w:rsidR="00F26374" w:rsidRDefault="00F26374">
      <w:pPr>
        <w:pStyle w:val="BodyText"/>
        <w:rPr>
          <w:sz w:val="20"/>
          <w:szCs w:val="20"/>
          <w:lang w:val="en-GB"/>
        </w:rPr>
      </w:pPr>
      <w:r>
        <w:rPr>
          <w:sz w:val="20"/>
          <w:szCs w:val="20"/>
          <w:lang w:val="en-GB"/>
        </w:rPr>
        <w:t>Airports to be modelled</w:t>
      </w:r>
    </w:p>
    <w:p w:rsidR="00F26374" w:rsidRDefault="00F26374">
      <w:pPr>
        <w:pStyle w:val="BodyText"/>
        <w:rPr>
          <w:sz w:val="20"/>
          <w:szCs w:val="20"/>
          <w:lang w:val="en-GB"/>
        </w:rPr>
      </w:pPr>
      <w:r>
        <w:rPr>
          <w:sz w:val="20"/>
          <w:szCs w:val="20"/>
          <w:lang w:val="en-GB"/>
        </w:rPr>
        <w:t>LJLJ</w:t>
      </w:r>
      <w:r>
        <w:rPr>
          <w:sz w:val="20"/>
          <w:szCs w:val="20"/>
          <w:lang w:val="en-GB"/>
        </w:rPr>
        <w:br/>
      </w:r>
      <w:hyperlink r:id="rId19" w:anchor="T105_x459702.94384765625_y119775.52075195312_s14_b2" w:history="1">
        <w:r w:rsidRPr="005103CA">
          <w:rPr>
            <w:rStyle w:val="Hyperlink"/>
            <w:sz w:val="20"/>
            <w:szCs w:val="20"/>
            <w:lang w:val="en-GB"/>
          </w:rPr>
          <w:t>http://www.geopedia.si/#T105_x459702.94384765625_y119775.52075195312_s14_b2</w:t>
        </w:r>
      </w:hyperlink>
    </w:p>
    <w:p w:rsidR="00F26374" w:rsidRDefault="00965C0C">
      <w:pPr>
        <w:pStyle w:val="BodyText"/>
        <w:rPr>
          <w:sz w:val="20"/>
          <w:szCs w:val="20"/>
          <w:lang w:val="en-GB"/>
        </w:rPr>
      </w:pPr>
      <w:hyperlink r:id="rId20" w:history="1">
        <w:r w:rsidR="00F26374" w:rsidRPr="005103CA">
          <w:rPr>
            <w:rStyle w:val="Hyperlink"/>
            <w:sz w:val="20"/>
            <w:szCs w:val="20"/>
            <w:lang w:val="en-GB"/>
          </w:rPr>
          <w:t>https://www.google.com/maps/@46.2293213,14.4556198,1444m/data=!3m1!1e3</w:t>
        </w:r>
      </w:hyperlink>
    </w:p>
    <w:p w:rsidR="00F26374" w:rsidRDefault="00F26374">
      <w:pPr>
        <w:pStyle w:val="BodyText"/>
        <w:rPr>
          <w:sz w:val="20"/>
          <w:szCs w:val="20"/>
          <w:lang w:val="en-GB"/>
        </w:rPr>
      </w:pPr>
    </w:p>
    <w:p w:rsidR="00F26374" w:rsidRDefault="00502DBE">
      <w:pPr>
        <w:pStyle w:val="BodyText"/>
        <w:rPr>
          <w:sz w:val="20"/>
          <w:szCs w:val="20"/>
          <w:lang w:val="en-GB"/>
        </w:rPr>
      </w:pPr>
      <w:r>
        <w:rPr>
          <w:noProof/>
          <w:sz w:val="20"/>
          <w:szCs w:val="20"/>
          <w:lang w:val="sl-SI" w:eastAsia="sl-SI"/>
        </w:rPr>
        <w:drawing>
          <wp:inline distT="0" distB="0" distL="0" distR="0" wp14:anchorId="2669B370" wp14:editId="4015A747">
            <wp:extent cx="5760720" cy="490918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JLJ.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4909185"/>
                    </a:xfrm>
                    <a:prstGeom prst="rect">
                      <a:avLst/>
                    </a:prstGeom>
                  </pic:spPr>
                </pic:pic>
              </a:graphicData>
            </a:graphic>
          </wp:inline>
        </w:drawing>
      </w:r>
    </w:p>
    <w:p w:rsidR="00F26374" w:rsidRDefault="00502DBE" w:rsidP="00D87C6D">
      <w:pPr>
        <w:widowControl/>
        <w:suppressAutoHyphens w:val="0"/>
        <w:rPr>
          <w:sz w:val="20"/>
          <w:szCs w:val="20"/>
          <w:lang w:val="en-GB"/>
        </w:rPr>
      </w:pPr>
      <w:r>
        <w:rPr>
          <w:sz w:val="20"/>
          <w:szCs w:val="20"/>
          <w:lang w:val="en-GB"/>
        </w:rPr>
        <w:br w:type="page"/>
      </w:r>
      <w:r w:rsidR="00F26374">
        <w:rPr>
          <w:sz w:val="20"/>
          <w:szCs w:val="20"/>
          <w:lang w:val="en-GB"/>
        </w:rPr>
        <w:lastRenderedPageBreak/>
        <w:t>LJMB</w:t>
      </w:r>
      <w:r w:rsidR="00F26374">
        <w:rPr>
          <w:sz w:val="20"/>
          <w:szCs w:val="20"/>
          <w:lang w:val="en-GB"/>
        </w:rPr>
        <w:br/>
      </w:r>
      <w:hyperlink r:id="rId22" w:anchor="T105_x553456.0141601562_y148488.2403564453_s15_b2" w:history="1">
        <w:r w:rsidR="00F26374" w:rsidRPr="005103CA">
          <w:rPr>
            <w:rStyle w:val="Hyperlink"/>
            <w:sz w:val="20"/>
            <w:szCs w:val="20"/>
            <w:lang w:val="en-GB"/>
          </w:rPr>
          <w:t>http://www.geopedia.si/#T105_x553456.0141601562_y148488.2403564453_s15_b2</w:t>
        </w:r>
      </w:hyperlink>
    </w:p>
    <w:p w:rsidR="00F26374" w:rsidRDefault="00965C0C">
      <w:pPr>
        <w:pStyle w:val="BodyText"/>
        <w:rPr>
          <w:sz w:val="20"/>
          <w:szCs w:val="20"/>
          <w:lang w:val="en-GB"/>
        </w:rPr>
      </w:pPr>
      <w:hyperlink r:id="rId23" w:history="1">
        <w:r w:rsidR="00502DBE" w:rsidRPr="005103CA">
          <w:rPr>
            <w:rStyle w:val="Hyperlink"/>
            <w:sz w:val="20"/>
            <w:szCs w:val="20"/>
            <w:lang w:val="en-GB"/>
          </w:rPr>
          <w:t>https://www.google.com/maps/@46.4780556,15.6845694,688m/data=!3m1!1e3</w:t>
        </w:r>
      </w:hyperlink>
    </w:p>
    <w:p w:rsidR="00502DBE" w:rsidRDefault="00502DBE">
      <w:pPr>
        <w:pStyle w:val="BodyText"/>
        <w:rPr>
          <w:sz w:val="20"/>
          <w:szCs w:val="20"/>
          <w:lang w:val="en-GB"/>
        </w:rPr>
      </w:pPr>
    </w:p>
    <w:p w:rsidR="00502DBE" w:rsidRDefault="00502DBE">
      <w:pPr>
        <w:pStyle w:val="BodyText"/>
        <w:rPr>
          <w:sz w:val="20"/>
          <w:szCs w:val="20"/>
          <w:lang w:val="en-GB"/>
        </w:rPr>
      </w:pPr>
      <w:r>
        <w:rPr>
          <w:noProof/>
          <w:sz w:val="20"/>
          <w:szCs w:val="20"/>
          <w:lang w:val="sl-SI" w:eastAsia="sl-SI"/>
        </w:rPr>
        <w:drawing>
          <wp:inline distT="0" distB="0" distL="0" distR="0" wp14:anchorId="19BF3599" wp14:editId="5777EA26">
            <wp:extent cx="5463192" cy="4615891"/>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JMB.PNG"/>
                    <pic:cNvPicPr/>
                  </pic:nvPicPr>
                  <pic:blipFill>
                    <a:blip r:embed="rId24">
                      <a:extLst>
                        <a:ext uri="{28A0092B-C50C-407E-A947-70E740481C1C}">
                          <a14:useLocalDpi xmlns:a14="http://schemas.microsoft.com/office/drawing/2010/main" val="0"/>
                        </a:ext>
                      </a:extLst>
                    </a:blip>
                    <a:stretch>
                      <a:fillRect/>
                    </a:stretch>
                  </pic:blipFill>
                  <pic:spPr>
                    <a:xfrm>
                      <a:off x="0" y="0"/>
                      <a:ext cx="5466153" cy="4618393"/>
                    </a:xfrm>
                    <a:prstGeom prst="rect">
                      <a:avLst/>
                    </a:prstGeom>
                  </pic:spPr>
                </pic:pic>
              </a:graphicData>
            </a:graphic>
          </wp:inline>
        </w:drawing>
      </w:r>
    </w:p>
    <w:p w:rsidR="00502DBE" w:rsidRDefault="00502DBE">
      <w:pPr>
        <w:widowControl/>
        <w:suppressAutoHyphens w:val="0"/>
        <w:rPr>
          <w:sz w:val="20"/>
          <w:szCs w:val="20"/>
          <w:lang w:val="en-GB"/>
        </w:rPr>
      </w:pPr>
      <w:r>
        <w:rPr>
          <w:sz w:val="20"/>
          <w:szCs w:val="20"/>
          <w:lang w:val="en-GB"/>
        </w:rPr>
        <w:br w:type="page"/>
      </w:r>
    </w:p>
    <w:p w:rsidR="00F26374" w:rsidRPr="00D87C6D" w:rsidRDefault="00F26374">
      <w:pPr>
        <w:pStyle w:val="BodyText"/>
        <w:rPr>
          <w:sz w:val="20"/>
          <w:szCs w:val="20"/>
          <w:lang w:val="en-GB"/>
        </w:rPr>
      </w:pPr>
      <w:r>
        <w:rPr>
          <w:sz w:val="20"/>
          <w:szCs w:val="20"/>
          <w:lang w:val="en-GB"/>
        </w:rPr>
        <w:lastRenderedPageBreak/>
        <w:t>LJPZ</w:t>
      </w:r>
      <w:r>
        <w:rPr>
          <w:sz w:val="20"/>
          <w:szCs w:val="20"/>
          <w:lang w:val="en-GB"/>
        </w:rPr>
        <w:br/>
      </w:r>
      <w:hyperlink r:id="rId25" w:anchor="T105_x392138.7813720703_y37350.1748046875_s16_b2" w:history="1">
        <w:r w:rsidRPr="00D87C6D">
          <w:rPr>
            <w:rStyle w:val="Hyperlink"/>
            <w:sz w:val="20"/>
            <w:szCs w:val="20"/>
            <w:lang w:val="en-GB"/>
          </w:rPr>
          <w:t>http://www.geopedia.si/#T105_x392138.7813720703_y37350.1748046875_s16_b2</w:t>
        </w:r>
      </w:hyperlink>
    </w:p>
    <w:p w:rsidR="00F26374" w:rsidRDefault="00965C0C">
      <w:pPr>
        <w:pStyle w:val="BodyText"/>
        <w:rPr>
          <w:sz w:val="20"/>
          <w:szCs w:val="20"/>
          <w:lang w:val="en-GB"/>
        </w:rPr>
      </w:pPr>
      <w:hyperlink r:id="rId26" w:history="1">
        <w:r w:rsidR="00502DBE" w:rsidRPr="00D87C6D">
          <w:rPr>
            <w:rStyle w:val="Hyperlink"/>
            <w:sz w:val="20"/>
            <w:szCs w:val="20"/>
            <w:lang w:val="en-GB"/>
          </w:rPr>
          <w:t>https://www.google.com/maps/@45.4739966,13.6198899,1582m/data=!3m1!1e3</w:t>
        </w:r>
      </w:hyperlink>
    </w:p>
    <w:p w:rsidR="00502DBE" w:rsidRPr="00D87C6D" w:rsidRDefault="00502DBE">
      <w:pPr>
        <w:pStyle w:val="BodyText"/>
        <w:rPr>
          <w:sz w:val="20"/>
          <w:szCs w:val="20"/>
          <w:lang w:val="en-GB"/>
        </w:rPr>
      </w:pPr>
    </w:p>
    <w:p w:rsidR="00502DBE" w:rsidRDefault="00502DBE" w:rsidP="00D87C6D">
      <w:pPr>
        <w:pStyle w:val="BodyText"/>
        <w:tabs>
          <w:tab w:val="left" w:pos="2339"/>
        </w:tabs>
        <w:rPr>
          <w:lang w:val="en-GB"/>
        </w:rPr>
      </w:pPr>
      <w:r>
        <w:rPr>
          <w:noProof/>
          <w:lang w:val="sl-SI" w:eastAsia="sl-SI"/>
        </w:rPr>
        <w:drawing>
          <wp:inline distT="0" distB="0" distL="0" distR="0" wp14:anchorId="2E5E9D28" wp14:editId="7EBFC9D7">
            <wp:extent cx="5318150" cy="464927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JPZ.PNG"/>
                    <pic:cNvPicPr/>
                  </pic:nvPicPr>
                  <pic:blipFill>
                    <a:blip r:embed="rId27">
                      <a:extLst>
                        <a:ext uri="{28A0092B-C50C-407E-A947-70E740481C1C}">
                          <a14:useLocalDpi xmlns:a14="http://schemas.microsoft.com/office/drawing/2010/main" val="0"/>
                        </a:ext>
                      </a:extLst>
                    </a:blip>
                    <a:stretch>
                      <a:fillRect/>
                    </a:stretch>
                  </pic:blipFill>
                  <pic:spPr>
                    <a:xfrm>
                      <a:off x="0" y="0"/>
                      <a:ext cx="5320924" cy="4651703"/>
                    </a:xfrm>
                    <a:prstGeom prst="rect">
                      <a:avLst/>
                    </a:prstGeom>
                  </pic:spPr>
                </pic:pic>
              </a:graphicData>
            </a:graphic>
          </wp:inline>
        </w:drawing>
      </w:r>
      <w:r>
        <w:rPr>
          <w:lang w:val="en-GB"/>
        </w:rPr>
        <w:tab/>
      </w:r>
    </w:p>
    <w:p w:rsidR="00502DBE" w:rsidRDefault="00502DBE">
      <w:pPr>
        <w:widowControl/>
        <w:suppressAutoHyphens w:val="0"/>
        <w:rPr>
          <w:lang w:val="en-GB"/>
        </w:rPr>
      </w:pPr>
      <w:r>
        <w:rPr>
          <w:lang w:val="en-GB"/>
        </w:rPr>
        <w:br w:type="page"/>
      </w:r>
    </w:p>
    <w:p w:rsidR="00F26374" w:rsidRDefault="00F26374">
      <w:pPr>
        <w:pStyle w:val="BodyText"/>
        <w:rPr>
          <w:sz w:val="20"/>
          <w:szCs w:val="20"/>
          <w:lang w:val="en-GB"/>
        </w:rPr>
      </w:pPr>
      <w:r w:rsidRPr="00D87C6D">
        <w:rPr>
          <w:sz w:val="20"/>
          <w:szCs w:val="20"/>
          <w:lang w:val="en-GB"/>
        </w:rPr>
        <w:lastRenderedPageBreak/>
        <w:t>LJCE</w:t>
      </w:r>
      <w:r>
        <w:rPr>
          <w:sz w:val="20"/>
          <w:szCs w:val="20"/>
          <w:lang w:val="en-GB"/>
        </w:rPr>
        <w:br/>
      </w:r>
      <w:hyperlink r:id="rId28" w:history="1">
        <w:r w:rsidRPr="005103CA">
          <w:rPr>
            <w:rStyle w:val="Hyperlink"/>
            <w:sz w:val="20"/>
            <w:szCs w:val="20"/>
            <w:lang w:val="en-GB"/>
          </w:rPr>
          <w:t>https://www.google.com/maps/@45.8951174,15.5286457,1259m/data=!3m1!1e3</w:t>
        </w:r>
      </w:hyperlink>
    </w:p>
    <w:p w:rsidR="00F26374" w:rsidRDefault="00F26374">
      <w:pPr>
        <w:pStyle w:val="BodyText"/>
        <w:rPr>
          <w:sz w:val="20"/>
          <w:szCs w:val="20"/>
          <w:lang w:val="en-GB"/>
        </w:rPr>
      </w:pPr>
    </w:p>
    <w:p w:rsidR="00F26374" w:rsidRPr="00D87C6D" w:rsidRDefault="00502DBE">
      <w:pPr>
        <w:pStyle w:val="BodyText"/>
        <w:rPr>
          <w:sz w:val="20"/>
          <w:szCs w:val="20"/>
          <w:lang w:val="en-GB"/>
        </w:rPr>
      </w:pPr>
      <w:r>
        <w:rPr>
          <w:noProof/>
          <w:sz w:val="20"/>
          <w:szCs w:val="20"/>
          <w:lang w:val="sl-SI" w:eastAsia="sl-SI"/>
        </w:rPr>
        <w:drawing>
          <wp:inline distT="0" distB="0" distL="0" distR="0" wp14:anchorId="1EAF33CB" wp14:editId="4262C1CC">
            <wp:extent cx="5760720" cy="40671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JCE.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4067175"/>
                    </a:xfrm>
                    <a:prstGeom prst="rect">
                      <a:avLst/>
                    </a:prstGeom>
                  </pic:spPr>
                </pic:pic>
              </a:graphicData>
            </a:graphic>
          </wp:inline>
        </w:drawing>
      </w:r>
    </w:p>
    <w:sectPr w:rsidR="00F26374" w:rsidRPr="00D87C6D" w:rsidSect="006F137A">
      <w:headerReference w:type="default" r:id="rId30"/>
      <w:footerReference w:type="even" r:id="rId31"/>
      <w:footerReference w:type="default" r:id="rId32"/>
      <w:headerReference w:type="first" r:id="rId33"/>
      <w:footerReference w:type="first" r:id="rId34"/>
      <w:pgSz w:w="11906" w:h="16838"/>
      <w:pgMar w:top="1417" w:right="1417" w:bottom="1417" w:left="1417" w:header="709" w:footer="113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B76A4" w:rsidRDefault="005B76A4">
      <w:r>
        <w:separator/>
      </w:r>
    </w:p>
  </w:endnote>
  <w:endnote w:type="continuationSeparator" w:id="0">
    <w:p w:rsidR="005B76A4" w:rsidRDefault="005B76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DejaVu Sans">
    <w:altName w:val="MS Gothic"/>
    <w:charset w:val="80"/>
    <w:family w:val="auto"/>
    <w:pitch w:val="variable"/>
  </w:font>
  <w:font w:name="Nimbus Sans L">
    <w:altName w:val="MS PGothic"/>
    <w:charset w:val="80"/>
    <w:family w:val="swiss"/>
    <w:pitch w:val="variable"/>
  </w:font>
  <w:font w:name="Wingdings 2">
    <w:panose1 w:val="05020102010507070707"/>
    <w:charset w:val="02"/>
    <w:family w:val="roman"/>
    <w:pitch w:val="variable"/>
    <w:sig w:usb0="00000000" w:usb1="10000000" w:usb2="00000000" w:usb3="00000000" w:csb0="80000000" w:csb1="00000000"/>
  </w:font>
  <w:font w:name="OpenSymbol">
    <w:altName w:val="Arial Unicode MS"/>
    <w:charset w:val="80"/>
    <w:family w:val="auto"/>
    <w:pitch w:val="default"/>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76A4" w:rsidRPr="003C6B06" w:rsidRDefault="005B76A4">
    <w:pPr>
      <w:pStyle w:val="Footer"/>
      <w:jc w:val="center"/>
      <w:rPr>
        <w:sz w:val="20"/>
        <w:szCs w:val="20"/>
      </w:rPr>
    </w:pPr>
    <w:r w:rsidRPr="003C6B06">
      <w:rPr>
        <w:sz w:val="20"/>
        <w:szCs w:val="20"/>
      </w:rPr>
      <w:fldChar w:fldCharType="begin"/>
    </w:r>
    <w:r w:rsidRPr="003C6B06">
      <w:rPr>
        <w:sz w:val="20"/>
        <w:szCs w:val="20"/>
      </w:rPr>
      <w:instrText xml:space="preserve"> PAGE   \* MERGEFORMAT </w:instrText>
    </w:r>
    <w:r w:rsidRPr="003C6B06">
      <w:rPr>
        <w:sz w:val="20"/>
        <w:szCs w:val="20"/>
      </w:rPr>
      <w:fldChar w:fldCharType="separate"/>
    </w:r>
    <w:r w:rsidR="00965C0C">
      <w:rPr>
        <w:noProof/>
        <w:sz w:val="20"/>
        <w:szCs w:val="20"/>
      </w:rPr>
      <w:t>1</w:t>
    </w:r>
    <w:r w:rsidRPr="003C6B06">
      <w:rPr>
        <w:noProof/>
        <w:sz w:val="20"/>
        <w:szCs w:val="20"/>
      </w:rPr>
      <w:fldChar w:fldCharType="end"/>
    </w:r>
  </w:p>
  <w:p w:rsidR="005B76A4" w:rsidRDefault="005B76A4">
    <w:pPr>
      <w:pStyle w:val="TableContents"/>
      <w:snapToGrid w:val="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76A4" w:rsidRDefault="005B76A4"/>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76A4" w:rsidRPr="00D21037" w:rsidRDefault="005B76A4">
    <w:pPr>
      <w:pStyle w:val="Footer"/>
      <w:tabs>
        <w:tab w:val="clear" w:pos="9972"/>
        <w:tab w:val="right" w:pos="9214"/>
      </w:tabs>
      <w:rPr>
        <w:bCs/>
        <w:sz w:val="18"/>
        <w:szCs w:val="18"/>
        <w:lang w:val="en-GB"/>
      </w:rPr>
    </w:pPr>
    <w:r>
      <w:rPr>
        <w:sz w:val="18"/>
        <w:szCs w:val="18"/>
      </w:rPr>
      <w:tab/>
    </w:r>
    <w:r>
      <w:rPr>
        <w:sz w:val="18"/>
        <w:szCs w:val="18"/>
      </w:rPr>
      <w:fldChar w:fldCharType="begin"/>
    </w:r>
    <w:r>
      <w:rPr>
        <w:sz w:val="18"/>
        <w:szCs w:val="18"/>
      </w:rPr>
      <w:instrText xml:space="preserve"> PAGE </w:instrText>
    </w:r>
    <w:r>
      <w:rPr>
        <w:sz w:val="18"/>
        <w:szCs w:val="18"/>
      </w:rPr>
      <w:fldChar w:fldCharType="separate"/>
    </w:r>
    <w:r w:rsidR="00965C0C">
      <w:rPr>
        <w:noProof/>
        <w:sz w:val="18"/>
        <w:szCs w:val="18"/>
      </w:rPr>
      <w:t>23</w:t>
    </w:r>
    <w:r>
      <w:rPr>
        <w:sz w:val="18"/>
        <w:szCs w:val="18"/>
      </w:rPr>
      <w:fldChar w:fldCharType="end"/>
    </w:r>
    <w:r>
      <w:rPr>
        <w:sz w:val="18"/>
        <w:szCs w:val="18"/>
      </w:rPr>
      <w:t xml:space="preserve"> / </w:t>
    </w:r>
    <w:r>
      <w:rPr>
        <w:sz w:val="18"/>
        <w:szCs w:val="18"/>
      </w:rPr>
      <w:fldChar w:fldCharType="begin"/>
    </w:r>
    <w:r>
      <w:rPr>
        <w:sz w:val="18"/>
        <w:szCs w:val="18"/>
      </w:rPr>
      <w:instrText xml:space="preserve"> NUMPAGES \*Arabic </w:instrText>
    </w:r>
    <w:r>
      <w:rPr>
        <w:sz w:val="18"/>
        <w:szCs w:val="18"/>
      </w:rPr>
      <w:fldChar w:fldCharType="separate"/>
    </w:r>
    <w:r w:rsidR="00965C0C">
      <w:rPr>
        <w:noProof/>
        <w:sz w:val="18"/>
        <w:szCs w:val="18"/>
      </w:rPr>
      <w:t>25</w:t>
    </w:r>
    <w:r>
      <w:rPr>
        <w:sz w:val="18"/>
        <w:szCs w:val="18"/>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76A4" w:rsidRDefault="005B76A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B76A4" w:rsidRDefault="005B76A4">
      <w:r>
        <w:separator/>
      </w:r>
    </w:p>
  </w:footnote>
  <w:footnote w:type="continuationSeparator" w:id="0">
    <w:p w:rsidR="005B76A4" w:rsidRDefault="005B76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76A4" w:rsidRDefault="005B76A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B76A4" w:rsidRDefault="005B76A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decimal"/>
      <w:pStyle w:val="Heading1"/>
      <w:lvlText w:val=" %1 "/>
      <w:lvlJc w:val="left"/>
      <w:pPr>
        <w:tabs>
          <w:tab w:val="num" w:pos="432"/>
        </w:tabs>
        <w:ind w:left="432" w:hanging="432"/>
      </w:pPr>
    </w:lvl>
    <w:lvl w:ilvl="1">
      <w:start w:val="1"/>
      <w:numFmt w:val="decimal"/>
      <w:pStyle w:val="Heading2"/>
      <w:lvlText w:val=" %1.%2 "/>
      <w:lvlJc w:val="left"/>
      <w:pPr>
        <w:tabs>
          <w:tab w:val="num" w:pos="576"/>
        </w:tabs>
        <w:ind w:left="576" w:hanging="576"/>
      </w:pPr>
    </w:lvl>
    <w:lvl w:ilvl="2">
      <w:start w:val="1"/>
      <w:numFmt w:val="decimal"/>
      <w:pStyle w:val="Heading3"/>
      <w:lvlText w:val=" %1.%2.%3 "/>
      <w:lvlJc w:val="left"/>
      <w:pPr>
        <w:tabs>
          <w:tab w:val="num" w:pos="720"/>
        </w:tabs>
        <w:ind w:left="720" w:hanging="720"/>
      </w:pPr>
    </w:lvl>
    <w:lvl w:ilvl="3">
      <w:start w:val="1"/>
      <w:numFmt w:val="decimal"/>
      <w:lvlText w:val=" %1.%2.%3.%4 "/>
      <w:lvlJc w:val="left"/>
      <w:pPr>
        <w:tabs>
          <w:tab w:val="num" w:pos="864"/>
        </w:tabs>
        <w:ind w:left="864" w:hanging="864"/>
      </w:pPr>
    </w:lvl>
    <w:lvl w:ilvl="4">
      <w:start w:val="1"/>
      <w:numFmt w:val="decimal"/>
      <w:lvlText w:val=" %1.%2.%3.%4.%5 "/>
      <w:lvlJc w:val="left"/>
      <w:pPr>
        <w:tabs>
          <w:tab w:val="num" w:pos="1008"/>
        </w:tabs>
        <w:ind w:left="1008" w:hanging="1008"/>
      </w:pPr>
    </w:lvl>
    <w:lvl w:ilvl="5">
      <w:start w:val="1"/>
      <w:numFmt w:val="decimal"/>
      <w:lvlText w:val=" %1.%2.%3.%4.%5.%6 "/>
      <w:lvlJc w:val="left"/>
      <w:pPr>
        <w:tabs>
          <w:tab w:val="num" w:pos="1152"/>
        </w:tabs>
        <w:ind w:left="1152" w:hanging="1152"/>
      </w:pPr>
    </w:lvl>
    <w:lvl w:ilvl="6">
      <w:start w:val="1"/>
      <w:numFmt w:val="decimal"/>
      <w:lvlText w:val=" %1.%2.%3.%4.%5.%6.%7 "/>
      <w:lvlJc w:val="left"/>
      <w:pPr>
        <w:tabs>
          <w:tab w:val="num" w:pos="1296"/>
        </w:tabs>
        <w:ind w:left="1296" w:hanging="1296"/>
      </w:pPr>
    </w:lvl>
    <w:lvl w:ilvl="7">
      <w:start w:val="1"/>
      <w:numFmt w:val="decimal"/>
      <w:lvlText w:val=" %1.%2.%3.%4.%5.%6.%7.%8 "/>
      <w:lvlJc w:val="left"/>
      <w:pPr>
        <w:tabs>
          <w:tab w:val="num" w:pos="1440"/>
        </w:tabs>
        <w:ind w:left="1440" w:hanging="1440"/>
      </w:pPr>
    </w:lvl>
    <w:lvl w:ilvl="8">
      <w:start w:val="1"/>
      <w:numFmt w:val="decimal"/>
      <w:lvlText w:val=" %1.%2.%3.%4.%5.%6.%7.%8.%9 "/>
      <w:lvlJc w:val="left"/>
      <w:pPr>
        <w:tabs>
          <w:tab w:val="num" w:pos="1584"/>
        </w:tabs>
        <w:ind w:left="1584" w:hanging="1584"/>
      </w:pPr>
    </w:lvl>
  </w:abstractNum>
  <w:abstractNum w:abstractNumId="1" w15:restartNumberingAfterBreak="0">
    <w:nsid w:val="00000002"/>
    <w:multiLevelType w:val="singleLevel"/>
    <w:tmpl w:val="00000002"/>
    <w:name w:val="WW8Num2"/>
    <w:lvl w:ilvl="0">
      <w:start w:val="1"/>
      <w:numFmt w:val="decimal"/>
      <w:lvlText w:val="%1."/>
      <w:lvlJc w:val="left"/>
      <w:pPr>
        <w:tabs>
          <w:tab w:val="num" w:pos="720"/>
        </w:tabs>
        <w:ind w:left="720" w:hanging="360"/>
      </w:pPr>
    </w:lvl>
  </w:abstractNum>
  <w:abstractNum w:abstractNumId="2" w15:restartNumberingAfterBreak="0">
    <w:nsid w:val="0A551E7F"/>
    <w:multiLevelType w:val="hybridMultilevel"/>
    <w:tmpl w:val="DDEE726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6892E10"/>
    <w:multiLevelType w:val="hybridMultilevel"/>
    <w:tmpl w:val="8CA668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1A7351"/>
    <w:multiLevelType w:val="hybridMultilevel"/>
    <w:tmpl w:val="9028BD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DF6A32"/>
    <w:multiLevelType w:val="hybridMultilevel"/>
    <w:tmpl w:val="95D219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6D4E9B"/>
    <w:multiLevelType w:val="hybridMultilevel"/>
    <w:tmpl w:val="A36033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C35B6D"/>
    <w:multiLevelType w:val="hybridMultilevel"/>
    <w:tmpl w:val="7DB4BE70"/>
    <w:lvl w:ilvl="0" w:tplc="0424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60449F"/>
    <w:multiLevelType w:val="hybridMultilevel"/>
    <w:tmpl w:val="A3D826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5700DE3"/>
    <w:multiLevelType w:val="hybridMultilevel"/>
    <w:tmpl w:val="CCDCAC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AF25AD2"/>
    <w:multiLevelType w:val="hybridMultilevel"/>
    <w:tmpl w:val="21F28C0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4D4A4EF9"/>
    <w:multiLevelType w:val="hybridMultilevel"/>
    <w:tmpl w:val="E272C0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D4D3696"/>
    <w:multiLevelType w:val="hybridMultilevel"/>
    <w:tmpl w:val="A4108A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871527"/>
    <w:multiLevelType w:val="hybridMultilevel"/>
    <w:tmpl w:val="680899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20067BE"/>
    <w:multiLevelType w:val="hybridMultilevel"/>
    <w:tmpl w:val="26B2CBC2"/>
    <w:lvl w:ilvl="0" w:tplc="3F3438C6">
      <w:start w:val="39"/>
      <w:numFmt w:val="bullet"/>
      <w:lvlText w:val="-"/>
      <w:lvlJc w:val="left"/>
      <w:pPr>
        <w:ind w:left="720" w:hanging="360"/>
      </w:pPr>
      <w:rPr>
        <w:rFonts w:ascii="Verdana" w:eastAsia="Times New Roman" w:hAnsi="Verdana" w:cs="Times New Roman" w:hint="default"/>
      </w:rPr>
    </w:lvl>
    <w:lvl w:ilvl="1" w:tplc="04240001">
      <w:start w:val="1"/>
      <w:numFmt w:val="bullet"/>
      <w:lvlText w:val=""/>
      <w:lvlJc w:val="left"/>
      <w:pPr>
        <w:tabs>
          <w:tab w:val="num" w:pos="1440"/>
        </w:tabs>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64AB32F9"/>
    <w:multiLevelType w:val="hybridMultilevel"/>
    <w:tmpl w:val="F76232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A521F63"/>
    <w:multiLevelType w:val="hybridMultilevel"/>
    <w:tmpl w:val="AB7084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E4C3694"/>
    <w:multiLevelType w:val="hybridMultilevel"/>
    <w:tmpl w:val="1424FA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EFC106F"/>
    <w:multiLevelType w:val="hybridMultilevel"/>
    <w:tmpl w:val="563836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CD96387"/>
    <w:multiLevelType w:val="hybridMultilevel"/>
    <w:tmpl w:val="CEEAA1F2"/>
    <w:lvl w:ilvl="0" w:tplc="0424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10"/>
  </w:num>
  <w:num w:numId="4">
    <w:abstractNumId w:val="5"/>
  </w:num>
  <w:num w:numId="5">
    <w:abstractNumId w:val="11"/>
  </w:num>
  <w:num w:numId="6">
    <w:abstractNumId w:val="15"/>
  </w:num>
  <w:num w:numId="7">
    <w:abstractNumId w:val="19"/>
  </w:num>
  <w:num w:numId="8">
    <w:abstractNumId w:val="7"/>
  </w:num>
  <w:num w:numId="9">
    <w:abstractNumId w:val="12"/>
  </w:num>
  <w:num w:numId="10">
    <w:abstractNumId w:val="17"/>
  </w:num>
  <w:num w:numId="11">
    <w:abstractNumId w:val="4"/>
  </w:num>
  <w:num w:numId="12">
    <w:abstractNumId w:val="16"/>
  </w:num>
  <w:num w:numId="13">
    <w:abstractNumId w:val="18"/>
  </w:num>
  <w:num w:numId="14">
    <w:abstractNumId w:val="8"/>
  </w:num>
  <w:num w:numId="15">
    <w:abstractNumId w:val="13"/>
  </w:num>
  <w:num w:numId="16">
    <w:abstractNumId w:val="9"/>
  </w:num>
  <w:num w:numId="17">
    <w:abstractNumId w:val="3"/>
  </w:num>
  <w:num w:numId="18">
    <w:abstractNumId w:val="6"/>
  </w:num>
  <w:num w:numId="19">
    <w:abstractNumId w:val="2"/>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en-GB" w:vendorID="64" w:dllVersion="131078" w:nlCheck="1" w:checkStyle="0"/>
  <w:activeWritingStyle w:appName="MSWord" w:lang="en-US"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drawingGridHorizontalSpacing w:val="110"/>
  <w:drawingGridVerticalSpacing w:val="0"/>
  <w:displayHorizontalDrawingGridEvery w:val="0"/>
  <w:displayVerticalDrawingGridEvery w:val="0"/>
  <w:noPunctuationKerning/>
  <w:characterSpacingControl w:val="doNotCompress"/>
  <w:strictFirstAndLastChars/>
  <w:hdrShapeDefaults>
    <o:shapedefaults v:ext="edit" spidmax="20481"/>
  </w:hdrShapeDefaults>
  <w:footnotePr>
    <w:footnote w:id="-1"/>
    <w:footnote w:id="0"/>
  </w:footnotePr>
  <w:endnotePr>
    <w:endnote w:id="-1"/>
    <w:endnote w:id="0"/>
  </w:endnotePr>
  <w:compat>
    <w:spaceForUL/>
    <w:balanceSingleByteDoubleByteWidth/>
    <w:doNotLeaveBackslashAlone/>
    <w:ulTrailSpace/>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132C"/>
    <w:rsid w:val="00010E32"/>
    <w:rsid w:val="00014C77"/>
    <w:rsid w:val="00030084"/>
    <w:rsid w:val="00032FF5"/>
    <w:rsid w:val="000423A7"/>
    <w:rsid w:val="0005361E"/>
    <w:rsid w:val="00054181"/>
    <w:rsid w:val="0008326F"/>
    <w:rsid w:val="000A65D9"/>
    <w:rsid w:val="000B57D6"/>
    <w:rsid w:val="000B67A7"/>
    <w:rsid w:val="000D168B"/>
    <w:rsid w:val="000D56FB"/>
    <w:rsid w:val="000D5CBC"/>
    <w:rsid w:val="000E368F"/>
    <w:rsid w:val="000E3911"/>
    <w:rsid w:val="000E7E28"/>
    <w:rsid w:val="000F50A7"/>
    <w:rsid w:val="000F5E29"/>
    <w:rsid w:val="000F7FA6"/>
    <w:rsid w:val="00102778"/>
    <w:rsid w:val="00125508"/>
    <w:rsid w:val="00127351"/>
    <w:rsid w:val="00135878"/>
    <w:rsid w:val="0015192E"/>
    <w:rsid w:val="0015519A"/>
    <w:rsid w:val="00177C2F"/>
    <w:rsid w:val="001846C3"/>
    <w:rsid w:val="00187C2F"/>
    <w:rsid w:val="00190495"/>
    <w:rsid w:val="00195EDF"/>
    <w:rsid w:val="001A1647"/>
    <w:rsid w:val="001A68F3"/>
    <w:rsid w:val="001B48BA"/>
    <w:rsid w:val="001B6D34"/>
    <w:rsid w:val="001C004B"/>
    <w:rsid w:val="001D173B"/>
    <w:rsid w:val="001E63F2"/>
    <w:rsid w:val="00200A69"/>
    <w:rsid w:val="00210BEA"/>
    <w:rsid w:val="00211AFD"/>
    <w:rsid w:val="0021762C"/>
    <w:rsid w:val="00225ABF"/>
    <w:rsid w:val="00230011"/>
    <w:rsid w:val="00232C10"/>
    <w:rsid w:val="002342C6"/>
    <w:rsid w:val="00240999"/>
    <w:rsid w:val="002429B1"/>
    <w:rsid w:val="00251A67"/>
    <w:rsid w:val="002540A1"/>
    <w:rsid w:val="00262A4B"/>
    <w:rsid w:val="00263347"/>
    <w:rsid w:val="002863FC"/>
    <w:rsid w:val="0028772B"/>
    <w:rsid w:val="00297456"/>
    <w:rsid w:val="00297E06"/>
    <w:rsid w:val="002A2D5F"/>
    <w:rsid w:val="002A6984"/>
    <w:rsid w:val="002B0305"/>
    <w:rsid w:val="002B45F8"/>
    <w:rsid w:val="002C2895"/>
    <w:rsid w:val="002C32D2"/>
    <w:rsid w:val="002C3630"/>
    <w:rsid w:val="002C6B33"/>
    <w:rsid w:val="002D7EB4"/>
    <w:rsid w:val="00307001"/>
    <w:rsid w:val="00314343"/>
    <w:rsid w:val="003151C9"/>
    <w:rsid w:val="003203FF"/>
    <w:rsid w:val="00332CC0"/>
    <w:rsid w:val="003423EF"/>
    <w:rsid w:val="00344B47"/>
    <w:rsid w:val="0036216E"/>
    <w:rsid w:val="0037239E"/>
    <w:rsid w:val="003755F7"/>
    <w:rsid w:val="00395AC0"/>
    <w:rsid w:val="00397D34"/>
    <w:rsid w:val="003A5F52"/>
    <w:rsid w:val="003C0A66"/>
    <w:rsid w:val="003C6B06"/>
    <w:rsid w:val="003D1A04"/>
    <w:rsid w:val="003E1B61"/>
    <w:rsid w:val="003E38FA"/>
    <w:rsid w:val="003F7388"/>
    <w:rsid w:val="00401FE9"/>
    <w:rsid w:val="00404595"/>
    <w:rsid w:val="00406E0C"/>
    <w:rsid w:val="0041061B"/>
    <w:rsid w:val="00413F73"/>
    <w:rsid w:val="0041460B"/>
    <w:rsid w:val="00437D0B"/>
    <w:rsid w:val="00444161"/>
    <w:rsid w:val="00457F52"/>
    <w:rsid w:val="0046080A"/>
    <w:rsid w:val="00467829"/>
    <w:rsid w:val="00472970"/>
    <w:rsid w:val="004765C4"/>
    <w:rsid w:val="004772D3"/>
    <w:rsid w:val="00483E8A"/>
    <w:rsid w:val="0049066E"/>
    <w:rsid w:val="00492326"/>
    <w:rsid w:val="004B7D77"/>
    <w:rsid w:val="004B7F2D"/>
    <w:rsid w:val="004C13F8"/>
    <w:rsid w:val="004D5031"/>
    <w:rsid w:val="004E0979"/>
    <w:rsid w:val="004F03EC"/>
    <w:rsid w:val="00500979"/>
    <w:rsid w:val="00502DBE"/>
    <w:rsid w:val="00510D2F"/>
    <w:rsid w:val="005145D4"/>
    <w:rsid w:val="00514C81"/>
    <w:rsid w:val="00523471"/>
    <w:rsid w:val="00524EF0"/>
    <w:rsid w:val="005315EF"/>
    <w:rsid w:val="005344DA"/>
    <w:rsid w:val="005427AF"/>
    <w:rsid w:val="00544A35"/>
    <w:rsid w:val="005508AC"/>
    <w:rsid w:val="00550CD3"/>
    <w:rsid w:val="0055472B"/>
    <w:rsid w:val="005570B6"/>
    <w:rsid w:val="00584ADA"/>
    <w:rsid w:val="0059074B"/>
    <w:rsid w:val="0059571D"/>
    <w:rsid w:val="005B76A4"/>
    <w:rsid w:val="005D409E"/>
    <w:rsid w:val="005D562D"/>
    <w:rsid w:val="00610650"/>
    <w:rsid w:val="00611356"/>
    <w:rsid w:val="0061543A"/>
    <w:rsid w:val="00617097"/>
    <w:rsid w:val="006303B2"/>
    <w:rsid w:val="00634903"/>
    <w:rsid w:val="006432B2"/>
    <w:rsid w:val="00661661"/>
    <w:rsid w:val="00676B7C"/>
    <w:rsid w:val="00677CDD"/>
    <w:rsid w:val="00680D04"/>
    <w:rsid w:val="006870A3"/>
    <w:rsid w:val="00690690"/>
    <w:rsid w:val="006B0115"/>
    <w:rsid w:val="006B6BF6"/>
    <w:rsid w:val="006C7C29"/>
    <w:rsid w:val="006D2EB6"/>
    <w:rsid w:val="006D333B"/>
    <w:rsid w:val="006D72CB"/>
    <w:rsid w:val="006E482C"/>
    <w:rsid w:val="006F137A"/>
    <w:rsid w:val="006F5A3D"/>
    <w:rsid w:val="00703892"/>
    <w:rsid w:val="007119CD"/>
    <w:rsid w:val="007209D4"/>
    <w:rsid w:val="00735C22"/>
    <w:rsid w:val="00740CC7"/>
    <w:rsid w:val="007509DD"/>
    <w:rsid w:val="0076292C"/>
    <w:rsid w:val="00764D89"/>
    <w:rsid w:val="00775B57"/>
    <w:rsid w:val="0078116E"/>
    <w:rsid w:val="0078135E"/>
    <w:rsid w:val="00783378"/>
    <w:rsid w:val="0079132C"/>
    <w:rsid w:val="007935A9"/>
    <w:rsid w:val="00797D55"/>
    <w:rsid w:val="007A01A9"/>
    <w:rsid w:val="007A1EDB"/>
    <w:rsid w:val="007A3E79"/>
    <w:rsid w:val="007A686D"/>
    <w:rsid w:val="007C64AD"/>
    <w:rsid w:val="007F08F2"/>
    <w:rsid w:val="007F3680"/>
    <w:rsid w:val="007F4C96"/>
    <w:rsid w:val="00813755"/>
    <w:rsid w:val="00815DE0"/>
    <w:rsid w:val="00822530"/>
    <w:rsid w:val="00827211"/>
    <w:rsid w:val="00832C0D"/>
    <w:rsid w:val="008406E1"/>
    <w:rsid w:val="0084485D"/>
    <w:rsid w:val="008603CF"/>
    <w:rsid w:val="008610AF"/>
    <w:rsid w:val="00866D6C"/>
    <w:rsid w:val="00885757"/>
    <w:rsid w:val="008862DF"/>
    <w:rsid w:val="00891A36"/>
    <w:rsid w:val="008A5304"/>
    <w:rsid w:val="008B3A4C"/>
    <w:rsid w:val="008D6908"/>
    <w:rsid w:val="008D6AD9"/>
    <w:rsid w:val="008D7FA2"/>
    <w:rsid w:val="008E1F1F"/>
    <w:rsid w:val="0090062E"/>
    <w:rsid w:val="009108BE"/>
    <w:rsid w:val="0091247A"/>
    <w:rsid w:val="00930258"/>
    <w:rsid w:val="00950762"/>
    <w:rsid w:val="009578F9"/>
    <w:rsid w:val="0096022D"/>
    <w:rsid w:val="00965C0C"/>
    <w:rsid w:val="00972C1C"/>
    <w:rsid w:val="0097612F"/>
    <w:rsid w:val="00983D73"/>
    <w:rsid w:val="0098722B"/>
    <w:rsid w:val="009B25FC"/>
    <w:rsid w:val="009C4F51"/>
    <w:rsid w:val="009D2B2A"/>
    <w:rsid w:val="009D7974"/>
    <w:rsid w:val="009E6949"/>
    <w:rsid w:val="00A02AA9"/>
    <w:rsid w:val="00A25399"/>
    <w:rsid w:val="00A301EF"/>
    <w:rsid w:val="00A3044F"/>
    <w:rsid w:val="00A34725"/>
    <w:rsid w:val="00A353F0"/>
    <w:rsid w:val="00A44908"/>
    <w:rsid w:val="00A56140"/>
    <w:rsid w:val="00A67AA1"/>
    <w:rsid w:val="00A72947"/>
    <w:rsid w:val="00AA7804"/>
    <w:rsid w:val="00AB1BB6"/>
    <w:rsid w:val="00AB2882"/>
    <w:rsid w:val="00AB570D"/>
    <w:rsid w:val="00AC144E"/>
    <w:rsid w:val="00AC20B0"/>
    <w:rsid w:val="00AF194A"/>
    <w:rsid w:val="00AF6A8A"/>
    <w:rsid w:val="00B235E6"/>
    <w:rsid w:val="00B43644"/>
    <w:rsid w:val="00B46D97"/>
    <w:rsid w:val="00B54E1B"/>
    <w:rsid w:val="00B60467"/>
    <w:rsid w:val="00B74F14"/>
    <w:rsid w:val="00B92A41"/>
    <w:rsid w:val="00BA5679"/>
    <w:rsid w:val="00BB39CA"/>
    <w:rsid w:val="00BB58C4"/>
    <w:rsid w:val="00BB68D8"/>
    <w:rsid w:val="00BC0CFF"/>
    <w:rsid w:val="00BD63A8"/>
    <w:rsid w:val="00BE1B27"/>
    <w:rsid w:val="00BE3841"/>
    <w:rsid w:val="00BE47A3"/>
    <w:rsid w:val="00BF2A59"/>
    <w:rsid w:val="00C03EB1"/>
    <w:rsid w:val="00C15A04"/>
    <w:rsid w:val="00C15A71"/>
    <w:rsid w:val="00C21DB3"/>
    <w:rsid w:val="00C32437"/>
    <w:rsid w:val="00C45EE7"/>
    <w:rsid w:val="00C4730A"/>
    <w:rsid w:val="00C56F7E"/>
    <w:rsid w:val="00C85EE1"/>
    <w:rsid w:val="00C8753C"/>
    <w:rsid w:val="00C93662"/>
    <w:rsid w:val="00CA0F64"/>
    <w:rsid w:val="00CB74FA"/>
    <w:rsid w:val="00CC0D41"/>
    <w:rsid w:val="00CF66A4"/>
    <w:rsid w:val="00CF736A"/>
    <w:rsid w:val="00CF76DE"/>
    <w:rsid w:val="00D0142F"/>
    <w:rsid w:val="00D21037"/>
    <w:rsid w:val="00D21BE6"/>
    <w:rsid w:val="00D232B6"/>
    <w:rsid w:val="00D32A8B"/>
    <w:rsid w:val="00D34210"/>
    <w:rsid w:val="00D54979"/>
    <w:rsid w:val="00D67F94"/>
    <w:rsid w:val="00D87C6D"/>
    <w:rsid w:val="00D90A61"/>
    <w:rsid w:val="00D972DF"/>
    <w:rsid w:val="00D9738C"/>
    <w:rsid w:val="00DA1134"/>
    <w:rsid w:val="00DA4BEC"/>
    <w:rsid w:val="00DB165B"/>
    <w:rsid w:val="00DB3A6D"/>
    <w:rsid w:val="00DC17A4"/>
    <w:rsid w:val="00DC2F24"/>
    <w:rsid w:val="00DC5B89"/>
    <w:rsid w:val="00DC5F34"/>
    <w:rsid w:val="00DD3D90"/>
    <w:rsid w:val="00DD44AD"/>
    <w:rsid w:val="00DD4693"/>
    <w:rsid w:val="00DD47F1"/>
    <w:rsid w:val="00DD6AC3"/>
    <w:rsid w:val="00DD7A1A"/>
    <w:rsid w:val="00DD7DA5"/>
    <w:rsid w:val="00DE7B48"/>
    <w:rsid w:val="00DF0003"/>
    <w:rsid w:val="00DF4C27"/>
    <w:rsid w:val="00E02E5B"/>
    <w:rsid w:val="00E06FA8"/>
    <w:rsid w:val="00E1074A"/>
    <w:rsid w:val="00E10ED1"/>
    <w:rsid w:val="00E12CCF"/>
    <w:rsid w:val="00E1343A"/>
    <w:rsid w:val="00E156A4"/>
    <w:rsid w:val="00E15A61"/>
    <w:rsid w:val="00E31448"/>
    <w:rsid w:val="00E31F52"/>
    <w:rsid w:val="00E35C94"/>
    <w:rsid w:val="00E43A00"/>
    <w:rsid w:val="00E46D56"/>
    <w:rsid w:val="00E5269A"/>
    <w:rsid w:val="00E56173"/>
    <w:rsid w:val="00E6250C"/>
    <w:rsid w:val="00E63A74"/>
    <w:rsid w:val="00E86BBE"/>
    <w:rsid w:val="00EA2674"/>
    <w:rsid w:val="00EA351B"/>
    <w:rsid w:val="00EA5A99"/>
    <w:rsid w:val="00EB5F54"/>
    <w:rsid w:val="00EC1311"/>
    <w:rsid w:val="00EC48D0"/>
    <w:rsid w:val="00EC772F"/>
    <w:rsid w:val="00ED7FE6"/>
    <w:rsid w:val="00EE0F83"/>
    <w:rsid w:val="00EF3F7F"/>
    <w:rsid w:val="00EF6218"/>
    <w:rsid w:val="00EF6744"/>
    <w:rsid w:val="00F007F3"/>
    <w:rsid w:val="00F151A0"/>
    <w:rsid w:val="00F26374"/>
    <w:rsid w:val="00F46CBF"/>
    <w:rsid w:val="00F50D7F"/>
    <w:rsid w:val="00F54C3D"/>
    <w:rsid w:val="00F572F0"/>
    <w:rsid w:val="00F7194F"/>
    <w:rsid w:val="00F72D69"/>
    <w:rsid w:val="00F80DF7"/>
    <w:rsid w:val="00F826AD"/>
    <w:rsid w:val="00FB0F73"/>
    <w:rsid w:val="00FB5DBA"/>
    <w:rsid w:val="00FB67BF"/>
    <w:rsid w:val="00FC61A4"/>
    <w:rsid w:val="00FC6F67"/>
    <w:rsid w:val="00FD5D9A"/>
    <w:rsid w:val="00FF41FE"/>
    <w:rsid w:val="00FF6D4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oNotEmbedSmartTags/>
  <w:decimalSymbol w:val=","/>
  <w:listSeparator w:val=";"/>
  <w15:chartTrackingRefBased/>
  <w15:docId w15:val="{07320888-D2C7-42BC-B948-617E22CC3A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suppressAutoHyphens/>
    </w:pPr>
    <w:rPr>
      <w:rFonts w:ascii="Arial" w:eastAsia="DejaVu Sans" w:hAnsi="Arial" w:cs="Arial"/>
      <w:kern w:val="1"/>
      <w:sz w:val="22"/>
      <w:szCs w:val="24"/>
      <w:lang w:val="en-US" w:eastAsia="ar-SA"/>
    </w:rPr>
  </w:style>
  <w:style w:type="paragraph" w:styleId="Heading1">
    <w:name w:val="heading 1"/>
    <w:basedOn w:val="Heading"/>
    <w:next w:val="BodyText"/>
    <w:qFormat/>
    <w:pPr>
      <w:numPr>
        <w:numId w:val="1"/>
      </w:numPr>
      <w:outlineLvl w:val="0"/>
    </w:pPr>
    <w:rPr>
      <w:rFonts w:ascii="Arial" w:hAnsi="Arial" w:cs="Arial"/>
      <w:b/>
      <w:bCs/>
      <w:sz w:val="32"/>
      <w:szCs w:val="32"/>
    </w:rPr>
  </w:style>
  <w:style w:type="paragraph" w:styleId="Heading2">
    <w:name w:val="heading 2"/>
    <w:basedOn w:val="Heading"/>
    <w:next w:val="BodyText"/>
    <w:qFormat/>
    <w:pPr>
      <w:numPr>
        <w:ilvl w:val="1"/>
        <w:numId w:val="1"/>
      </w:numPr>
      <w:ind w:left="230" w:hanging="317"/>
      <w:outlineLvl w:val="1"/>
    </w:pPr>
    <w:rPr>
      <w:rFonts w:ascii="Arial" w:hAnsi="Arial" w:cs="Arial"/>
      <w:b/>
      <w:bCs/>
      <w:iCs/>
    </w:rPr>
  </w:style>
  <w:style w:type="paragraph" w:styleId="Heading3">
    <w:name w:val="heading 3"/>
    <w:basedOn w:val="Heading"/>
    <w:next w:val="BodyText"/>
    <w:qFormat/>
    <w:pPr>
      <w:numPr>
        <w:ilvl w:val="2"/>
        <w:numId w:val="1"/>
      </w:numPr>
      <w:outlineLvl w:val="2"/>
    </w:pPr>
    <w:rPr>
      <w:b/>
      <w:bCs/>
    </w:rPr>
  </w:style>
  <w:style w:type="paragraph" w:styleId="Heading4">
    <w:name w:val="heading 4"/>
    <w:basedOn w:val="Normal"/>
    <w:next w:val="Normal"/>
    <w:qFormat/>
    <w:pPr>
      <w:keepNext/>
      <w:widowControl/>
      <w:tabs>
        <w:tab w:val="left" w:pos="864"/>
      </w:tabs>
      <w:suppressAutoHyphens w:val="0"/>
      <w:spacing w:line="300" w:lineRule="atLeast"/>
      <w:ind w:left="864" w:hanging="864"/>
      <w:jc w:val="both"/>
      <w:outlineLvl w:val="3"/>
    </w:pPr>
    <w:rPr>
      <w:rFonts w:ascii="Times New Roman" w:eastAsia="Times New Roman" w:hAnsi="Times New Roman" w:cs="Times New Roman"/>
      <w:b/>
      <w:bCs/>
      <w:i/>
      <w:iCs/>
    </w:rPr>
  </w:style>
  <w:style w:type="paragraph" w:styleId="Heading5">
    <w:name w:val="heading 5"/>
    <w:basedOn w:val="Normal"/>
    <w:next w:val="Normal"/>
    <w:qFormat/>
    <w:pPr>
      <w:keepNext/>
      <w:widowControl/>
      <w:tabs>
        <w:tab w:val="left" w:pos="1008"/>
      </w:tabs>
      <w:suppressAutoHyphens w:val="0"/>
      <w:ind w:left="1008" w:hanging="1008"/>
      <w:jc w:val="both"/>
      <w:outlineLvl w:val="4"/>
    </w:pPr>
    <w:rPr>
      <w:rFonts w:eastAsia="Times New Roman"/>
      <w:b/>
      <w:bCs/>
      <w:sz w:val="24"/>
      <w:szCs w:val="22"/>
    </w:rPr>
  </w:style>
  <w:style w:type="paragraph" w:styleId="Heading6">
    <w:name w:val="heading 6"/>
    <w:basedOn w:val="Normal"/>
    <w:next w:val="Normal"/>
    <w:qFormat/>
    <w:pPr>
      <w:widowControl/>
      <w:tabs>
        <w:tab w:val="left" w:pos="1152"/>
      </w:tabs>
      <w:suppressAutoHyphens w:val="0"/>
      <w:spacing w:before="240" w:after="60"/>
      <w:ind w:left="1152" w:hanging="1152"/>
      <w:outlineLvl w:val="5"/>
    </w:pPr>
    <w:rPr>
      <w:rFonts w:ascii="Times New Roman" w:eastAsia="Times New Roman" w:hAnsi="Times New Roman" w:cs="Times New Roman"/>
      <w:b/>
      <w:bCs/>
      <w:szCs w:val="22"/>
    </w:rPr>
  </w:style>
  <w:style w:type="paragraph" w:styleId="Heading7">
    <w:name w:val="heading 7"/>
    <w:basedOn w:val="Normal"/>
    <w:next w:val="Normal"/>
    <w:qFormat/>
    <w:pPr>
      <w:widowControl/>
      <w:tabs>
        <w:tab w:val="left" w:pos="1296"/>
      </w:tabs>
      <w:suppressAutoHyphens w:val="0"/>
      <w:spacing w:before="240" w:after="60"/>
      <w:ind w:left="1296" w:hanging="1296"/>
      <w:outlineLvl w:val="6"/>
    </w:pPr>
    <w:rPr>
      <w:rFonts w:ascii="Times New Roman" w:eastAsia="Times New Roman" w:hAnsi="Times New Roman" w:cs="Times New Roman"/>
      <w:sz w:val="24"/>
    </w:rPr>
  </w:style>
  <w:style w:type="paragraph" w:styleId="Heading8">
    <w:name w:val="heading 8"/>
    <w:basedOn w:val="Normal"/>
    <w:next w:val="Normal"/>
    <w:qFormat/>
    <w:pPr>
      <w:keepNext/>
      <w:widowControl/>
      <w:tabs>
        <w:tab w:val="left" w:pos="1440"/>
      </w:tabs>
      <w:suppressAutoHyphens w:val="0"/>
      <w:spacing w:line="216" w:lineRule="auto"/>
      <w:ind w:left="1440" w:hanging="1440"/>
      <w:jc w:val="right"/>
      <w:outlineLvl w:val="7"/>
    </w:pPr>
    <w:rPr>
      <w:rFonts w:ascii="Times New Roman" w:eastAsia="Times New Roman" w:hAnsi="Times New Roman" w:cs="Times New Roman"/>
      <w:b/>
      <w:szCs w:val="22"/>
    </w:rPr>
  </w:style>
  <w:style w:type="paragraph" w:styleId="Heading9">
    <w:name w:val="heading 9"/>
    <w:basedOn w:val="Normal"/>
    <w:next w:val="Normal"/>
    <w:qFormat/>
    <w:pPr>
      <w:keepNext/>
      <w:widowControl/>
      <w:tabs>
        <w:tab w:val="left" w:pos="1584"/>
      </w:tabs>
      <w:suppressAutoHyphens w:val="0"/>
      <w:ind w:left="1584" w:hanging="1584"/>
      <w:outlineLvl w:val="8"/>
    </w:pPr>
    <w:rPr>
      <w:rFonts w:eastAsia="Times New Roman"/>
      <w:b/>
      <w:bCs/>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DefaultParagraphFont">
    <w:name w:val="WW-Default Paragraph Font"/>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3z0">
    <w:name w:val="WW8Num3z0"/>
    <w:rPr>
      <w:rFonts w:ascii="Wingdings 2" w:hAnsi="Wingdings 2" w:cs="OpenSymbol"/>
    </w:rPr>
  </w:style>
  <w:style w:type="character" w:customStyle="1" w:styleId="WW8Num3z1">
    <w:name w:val="WW8Num3z1"/>
    <w:rPr>
      <w:rFonts w:ascii="OpenSymbol" w:hAnsi="OpenSymbol" w:cs="OpenSymbol"/>
    </w:rPr>
  </w:style>
  <w:style w:type="character" w:customStyle="1" w:styleId="WW8Num4z0">
    <w:name w:val="WW8Num4z0"/>
    <w:rPr>
      <w:rFonts w:ascii="Wingdings 2" w:hAnsi="Wingdings 2" w:cs="OpenSymbol"/>
    </w:rPr>
  </w:style>
  <w:style w:type="character" w:customStyle="1" w:styleId="WW8Num4z1">
    <w:name w:val="WW8Num4z1"/>
    <w:rPr>
      <w:rFonts w:ascii="OpenSymbol" w:hAnsi="OpenSymbol" w:cs="OpenSymbol"/>
    </w:rPr>
  </w:style>
  <w:style w:type="character" w:customStyle="1" w:styleId="WW-DefaultParagraphFont1">
    <w:name w:val="WW-Default Paragraph Font1"/>
  </w:style>
  <w:style w:type="character" w:customStyle="1" w:styleId="WW8Num2z0">
    <w:name w:val="WW8Num2z0"/>
    <w:rPr>
      <w:rFonts w:ascii="Wingdings 2" w:hAnsi="Wingdings 2" w:cs="OpenSymbol"/>
    </w:rPr>
  </w:style>
  <w:style w:type="character" w:customStyle="1" w:styleId="WW8Num2z1">
    <w:name w:val="WW8Num2z1"/>
    <w:rPr>
      <w:rFonts w:ascii="OpenSymbol" w:hAnsi="OpenSymbol" w:cs="OpenSymbol"/>
    </w:rPr>
  </w:style>
  <w:style w:type="character" w:customStyle="1" w:styleId="WW-Absatz-Standardschriftart111">
    <w:name w:val="WW-Absatz-Standardschriftart111"/>
  </w:style>
  <w:style w:type="character" w:customStyle="1" w:styleId="NumberingSymbols">
    <w:name w:val="Numbering Symbols"/>
  </w:style>
  <w:style w:type="character" w:customStyle="1" w:styleId="Bullets">
    <w:name w:val="Bullets"/>
    <w:rPr>
      <w:rFonts w:ascii="OpenSymbol" w:eastAsia="OpenSymbol" w:hAnsi="OpenSymbol" w:cs="OpenSymbol"/>
    </w:rPr>
  </w:style>
  <w:style w:type="character" w:customStyle="1" w:styleId="BalloonTextChar">
    <w:name w:val="Balloon Text Char"/>
    <w:rPr>
      <w:rFonts w:ascii="Tahoma" w:eastAsia="DejaVu Sans" w:hAnsi="Tahoma" w:cs="Tahoma"/>
      <w:kern w:val="1"/>
      <w:sz w:val="16"/>
      <w:szCs w:val="16"/>
      <w:lang w:val="en-US"/>
    </w:rPr>
  </w:style>
  <w:style w:type="character" w:customStyle="1" w:styleId="Heading4Char">
    <w:name w:val="Heading 4 Char"/>
    <w:rPr>
      <w:b/>
      <w:bCs/>
      <w:i/>
      <w:iCs/>
      <w:sz w:val="22"/>
      <w:szCs w:val="24"/>
      <w:lang w:val="en-US"/>
    </w:rPr>
  </w:style>
  <w:style w:type="character" w:customStyle="1" w:styleId="Heading5Char">
    <w:name w:val="Heading 5 Char"/>
    <w:rPr>
      <w:rFonts w:ascii="Arial" w:hAnsi="Arial" w:cs="Arial"/>
      <w:b/>
      <w:bCs/>
      <w:sz w:val="24"/>
      <w:szCs w:val="22"/>
      <w:lang w:val="en-US"/>
    </w:rPr>
  </w:style>
  <w:style w:type="character" w:customStyle="1" w:styleId="Heading6Char">
    <w:name w:val="Heading 6 Char"/>
    <w:rPr>
      <w:b/>
      <w:bCs/>
      <w:sz w:val="22"/>
      <w:szCs w:val="22"/>
      <w:lang w:val="en-US"/>
    </w:rPr>
  </w:style>
  <w:style w:type="character" w:customStyle="1" w:styleId="Heading7Char">
    <w:name w:val="Heading 7 Char"/>
    <w:rPr>
      <w:sz w:val="24"/>
      <w:szCs w:val="24"/>
      <w:lang w:val="en-US"/>
    </w:rPr>
  </w:style>
  <w:style w:type="character" w:customStyle="1" w:styleId="Heading8Char">
    <w:name w:val="Heading 8 Char"/>
    <w:rPr>
      <w:b/>
      <w:sz w:val="22"/>
      <w:szCs w:val="22"/>
      <w:lang w:val="en-US"/>
    </w:rPr>
  </w:style>
  <w:style w:type="character" w:customStyle="1" w:styleId="Heading9Char">
    <w:name w:val="Heading 9 Char"/>
    <w:rPr>
      <w:rFonts w:ascii="Arial" w:hAnsi="Arial" w:cs="Arial"/>
      <w:b/>
      <w:bCs/>
      <w:sz w:val="18"/>
      <w:szCs w:val="24"/>
      <w:lang w:val="en-US"/>
    </w:rPr>
  </w:style>
  <w:style w:type="character" w:customStyle="1" w:styleId="HeaderChar">
    <w:name w:val="Header Char"/>
    <w:rPr>
      <w:rFonts w:ascii="Arial" w:eastAsia="DejaVu Sans" w:hAnsi="Arial" w:cs="Arial"/>
      <w:kern w:val="1"/>
      <w:sz w:val="22"/>
      <w:szCs w:val="24"/>
      <w:lang w:val="en-US"/>
    </w:rPr>
  </w:style>
  <w:style w:type="character" w:customStyle="1" w:styleId="PlainTextChar">
    <w:name w:val="Plain Text Char"/>
    <w:rPr>
      <w:rFonts w:ascii="Calibri" w:eastAsia="Calibri" w:hAnsi="Calibri" w:cs="Calibri"/>
      <w:sz w:val="22"/>
      <w:szCs w:val="21"/>
    </w:rPr>
  </w:style>
  <w:style w:type="character" w:styleId="PageNumber">
    <w:name w:val="page number"/>
    <w:basedOn w:val="WW-DefaultParagraphFont"/>
  </w:style>
  <w:style w:type="character" w:customStyle="1" w:styleId="statusdocChar">
    <w:name w:val="statusdoc Char"/>
    <w:rPr>
      <w:rFonts w:ascii="Arial" w:hAnsi="Arial" w:cs="Arial"/>
      <w:b/>
      <w:sz w:val="22"/>
      <w:lang w:val="en-GB"/>
    </w:rPr>
  </w:style>
  <w:style w:type="character" w:customStyle="1" w:styleId="VerzijaChar">
    <w:name w:val="Verzija Char"/>
    <w:rPr>
      <w:rFonts w:ascii="Arial" w:hAnsi="Arial" w:cs="Arial"/>
      <w:b/>
      <w:sz w:val="22"/>
      <w:lang w:val="en-GB"/>
    </w:rPr>
  </w:style>
  <w:style w:type="character" w:customStyle="1" w:styleId="FooterChar">
    <w:name w:val="Footer Char"/>
    <w:uiPriority w:val="99"/>
    <w:rPr>
      <w:rFonts w:ascii="Arial" w:eastAsia="DejaVu Sans" w:hAnsi="Arial" w:cs="Arial"/>
      <w:kern w:val="1"/>
      <w:sz w:val="22"/>
      <w:szCs w:val="24"/>
      <w:lang w:val="en-US"/>
    </w:rPr>
  </w:style>
  <w:style w:type="paragraph" w:customStyle="1" w:styleId="Heading">
    <w:name w:val="Heading"/>
    <w:basedOn w:val="Normal"/>
    <w:next w:val="BodyText"/>
    <w:pPr>
      <w:keepNext/>
      <w:spacing w:before="240" w:after="120"/>
    </w:pPr>
    <w:rPr>
      <w:rFonts w:ascii="Nimbus Sans L" w:hAnsi="Nimbus Sans L" w:cs="DejaVu Sans"/>
      <w:sz w:val="28"/>
      <w:szCs w:val="28"/>
    </w:rPr>
  </w:style>
  <w:style w:type="paragraph" w:styleId="BodyText">
    <w:name w:val="Body Text"/>
    <w:basedOn w:val="Normal"/>
    <w:pPr>
      <w:spacing w:after="120"/>
    </w:pPr>
  </w:style>
  <w:style w:type="paragraph" w:styleId="List">
    <w:name w:val="List"/>
    <w:basedOn w:val="BodyText"/>
  </w:style>
  <w:style w:type="paragraph" w:styleId="Caption">
    <w:name w:val="caption"/>
    <w:basedOn w:val="Normal"/>
    <w:qFormat/>
    <w:pPr>
      <w:suppressLineNumbers/>
      <w:spacing w:before="120" w:after="120"/>
    </w:pPr>
    <w:rPr>
      <w:i/>
      <w:iCs/>
      <w:sz w:val="24"/>
    </w:rPr>
  </w:style>
  <w:style w:type="paragraph" w:customStyle="1" w:styleId="Index">
    <w:name w:val="Index"/>
    <w:basedOn w:val="Normal"/>
    <w:pPr>
      <w:suppressLineNumbers/>
    </w:pPr>
  </w:style>
  <w:style w:type="paragraph" w:customStyle="1" w:styleId="ContentsHeading">
    <w:name w:val="Contents Heading"/>
    <w:basedOn w:val="Heading"/>
    <w:pPr>
      <w:suppressLineNumbers/>
    </w:pPr>
    <w:rPr>
      <w:b/>
      <w:bCs/>
      <w:sz w:val="32"/>
      <w:szCs w:val="32"/>
    </w:rPr>
  </w:style>
  <w:style w:type="paragraph" w:styleId="TOC1">
    <w:name w:val="toc 1"/>
    <w:basedOn w:val="Index"/>
    <w:uiPriority w:val="39"/>
    <w:pPr>
      <w:tabs>
        <w:tab w:val="right" w:leader="dot" w:pos="9972"/>
      </w:tabs>
    </w:pPr>
  </w:style>
  <w:style w:type="paragraph" w:styleId="TOC2">
    <w:name w:val="toc 2"/>
    <w:basedOn w:val="Index"/>
    <w:uiPriority w:val="39"/>
    <w:pPr>
      <w:tabs>
        <w:tab w:val="right" w:leader="dot" w:pos="9689"/>
      </w:tabs>
      <w:ind w:left="283"/>
    </w:pPr>
  </w:style>
  <w:style w:type="paragraph" w:styleId="Footer">
    <w:name w:val="footer"/>
    <w:basedOn w:val="Normal"/>
    <w:uiPriority w:val="99"/>
    <w:pPr>
      <w:suppressLineNumbers/>
      <w:tabs>
        <w:tab w:val="center" w:pos="4986"/>
        <w:tab w:val="right" w:pos="9972"/>
      </w:tabs>
    </w:p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BodyText"/>
  </w:style>
  <w:style w:type="paragraph" w:styleId="TOC3">
    <w:name w:val="toc 3"/>
    <w:basedOn w:val="Index"/>
    <w:uiPriority w:val="39"/>
    <w:pPr>
      <w:tabs>
        <w:tab w:val="right" w:leader="dot" w:pos="9071"/>
      </w:tabs>
      <w:ind w:left="566"/>
    </w:p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pPr>
      <w:tabs>
        <w:tab w:val="right" w:leader="dot" w:pos="7425"/>
      </w:tabs>
      <w:ind w:left="2547"/>
    </w:pPr>
  </w:style>
  <w:style w:type="paragraph" w:styleId="Header">
    <w:name w:val="header"/>
    <w:basedOn w:val="Normal"/>
    <w:pPr>
      <w:suppressLineNumbers/>
      <w:tabs>
        <w:tab w:val="center" w:pos="4986"/>
        <w:tab w:val="right" w:pos="9972"/>
      </w:tabs>
    </w:pPr>
    <w:rPr>
      <w:rFonts w:cs="Times New Roman"/>
    </w:rPr>
  </w:style>
  <w:style w:type="paragraph" w:styleId="BalloonText">
    <w:name w:val="Balloon Text"/>
    <w:basedOn w:val="Normal"/>
    <w:rPr>
      <w:rFonts w:ascii="Tahoma" w:hAnsi="Tahoma" w:cs="Tahoma"/>
      <w:sz w:val="16"/>
      <w:szCs w:val="16"/>
    </w:rPr>
  </w:style>
  <w:style w:type="paragraph" w:styleId="Revision">
    <w:name w:val="Revision"/>
    <w:pPr>
      <w:suppressAutoHyphens/>
    </w:pPr>
    <w:rPr>
      <w:rFonts w:ascii="Arial" w:eastAsia="DejaVu Sans" w:hAnsi="Arial" w:cs="Arial"/>
      <w:kern w:val="1"/>
      <w:sz w:val="22"/>
      <w:szCs w:val="24"/>
      <w:lang w:val="en-US" w:eastAsia="ar-SA"/>
    </w:rPr>
  </w:style>
  <w:style w:type="paragraph" w:customStyle="1" w:styleId="Spectext">
    <w:name w:val="Spec text"/>
    <w:basedOn w:val="Normal"/>
    <w:next w:val="Normal"/>
    <w:pPr>
      <w:widowControl/>
      <w:suppressAutoHyphens w:val="0"/>
      <w:spacing w:before="120" w:after="120" w:line="280" w:lineRule="atLeast"/>
      <w:ind w:hanging="1134"/>
    </w:pPr>
    <w:rPr>
      <w:rFonts w:ascii="Times New Roman" w:eastAsia="Times New Roman" w:hAnsi="Times New Roman" w:cs="Times New Roman"/>
      <w:sz w:val="24"/>
      <w:szCs w:val="20"/>
    </w:rPr>
  </w:style>
  <w:style w:type="paragraph" w:styleId="PlainText">
    <w:name w:val="Plain Text"/>
    <w:basedOn w:val="Normal"/>
    <w:pPr>
      <w:widowControl/>
      <w:suppressAutoHyphens w:val="0"/>
    </w:pPr>
    <w:rPr>
      <w:rFonts w:ascii="Calibri" w:eastAsia="Calibri" w:hAnsi="Calibri" w:cs="Times New Roman"/>
      <w:szCs w:val="21"/>
      <w:lang w:val="x-none"/>
    </w:rPr>
  </w:style>
  <w:style w:type="paragraph" w:customStyle="1" w:styleId="statusdoc">
    <w:name w:val="statusdoc"/>
    <w:basedOn w:val="Normal"/>
    <w:pPr>
      <w:widowControl/>
      <w:pBdr>
        <w:top w:val="single" w:sz="8" w:space="1" w:color="000000" w:shadow="1"/>
        <w:left w:val="single" w:sz="8" w:space="1" w:color="000000" w:shadow="1"/>
        <w:bottom w:val="single" w:sz="8" w:space="1" w:color="000000" w:shadow="1"/>
        <w:right w:val="single" w:sz="8" w:space="1" w:color="000000" w:shadow="1"/>
      </w:pBdr>
      <w:tabs>
        <w:tab w:val="left" w:pos="6095"/>
        <w:tab w:val="right" w:pos="8789"/>
      </w:tabs>
      <w:suppressAutoHyphens w:val="0"/>
      <w:ind w:left="4536"/>
    </w:pPr>
    <w:rPr>
      <w:rFonts w:eastAsia="Times New Roman" w:cs="Times New Roman"/>
      <w:b/>
      <w:szCs w:val="20"/>
      <w:lang w:val="en-GB"/>
    </w:rPr>
  </w:style>
  <w:style w:type="paragraph" w:customStyle="1" w:styleId="Header1">
    <w:name w:val="Header1"/>
    <w:basedOn w:val="Header"/>
    <w:pPr>
      <w:widowControl/>
      <w:suppressLineNumbers w:val="0"/>
      <w:tabs>
        <w:tab w:val="clear" w:pos="4986"/>
        <w:tab w:val="clear" w:pos="9972"/>
        <w:tab w:val="center" w:pos="4525"/>
        <w:tab w:val="right" w:pos="9072"/>
      </w:tabs>
      <w:suppressAutoHyphens w:val="0"/>
      <w:jc w:val="center"/>
    </w:pPr>
    <w:rPr>
      <w:rFonts w:eastAsia="Times New Roman"/>
      <w:sz w:val="16"/>
      <w:szCs w:val="20"/>
      <w:lang w:val="en-GB"/>
    </w:rPr>
  </w:style>
  <w:style w:type="paragraph" w:customStyle="1" w:styleId="Verzija">
    <w:name w:val="Verzija"/>
    <w:basedOn w:val="statusdoc"/>
    <w:pPr>
      <w:pBdr>
        <w:top w:val="single" w:sz="8" w:space="0" w:color="000000" w:shadow="1"/>
        <w:left w:val="single" w:sz="8" w:space="11" w:color="000000" w:shadow="1"/>
        <w:bottom w:val="single" w:sz="8" w:space="0" w:color="000000" w:shadow="1"/>
        <w:right w:val="single" w:sz="8" w:space="0" w:color="000000" w:shadow="1"/>
      </w:pBdr>
      <w:tabs>
        <w:tab w:val="clear" w:pos="6095"/>
        <w:tab w:val="left" w:pos="3828"/>
        <w:tab w:val="left" w:pos="6237"/>
      </w:tabs>
      <w:ind w:left="4111"/>
    </w:pPr>
    <w:rPr>
      <w:rFonts w:cs="Arial"/>
      <w:lang w:val="sl-SI"/>
    </w:rPr>
  </w:style>
  <w:style w:type="paragraph" w:customStyle="1" w:styleId="BodyText1">
    <w:name w:val="Body Text1"/>
    <w:basedOn w:val="Normal"/>
    <w:pPr>
      <w:widowControl/>
      <w:suppressAutoHyphens w:val="0"/>
    </w:pPr>
    <w:rPr>
      <w:rFonts w:eastAsia="Times New Roman" w:cs="Times New Roman"/>
      <w:sz w:val="20"/>
      <w:szCs w:val="20"/>
      <w:lang w:val="en-GB"/>
    </w:rPr>
  </w:style>
  <w:style w:type="paragraph" w:customStyle="1" w:styleId="DocumentTitle">
    <w:name w:val="Document Title"/>
    <w:basedOn w:val="Normal"/>
    <w:pPr>
      <w:widowControl/>
      <w:suppressAutoHyphens w:val="0"/>
      <w:spacing w:before="480"/>
      <w:jc w:val="center"/>
    </w:pPr>
    <w:rPr>
      <w:rFonts w:eastAsia="Times New Roman" w:cs="Times New Roman"/>
      <w:b/>
      <w:sz w:val="32"/>
      <w:szCs w:val="20"/>
      <w:lang w:val="en-GB"/>
    </w:rPr>
  </w:style>
  <w:style w:type="paragraph" w:customStyle="1" w:styleId="Titre">
    <w:name w:val="Titre"/>
    <w:basedOn w:val="Normal"/>
    <w:pPr>
      <w:widowControl/>
      <w:suppressAutoHyphens w:val="0"/>
      <w:spacing w:before="160" w:after="480"/>
      <w:jc w:val="center"/>
    </w:pPr>
    <w:rPr>
      <w:rFonts w:eastAsia="Times New Roman" w:cs="Times New Roman"/>
      <w:b/>
      <w:sz w:val="28"/>
      <w:szCs w:val="20"/>
      <w:lang w:val="en-GB"/>
    </w:rPr>
  </w:style>
  <w:style w:type="paragraph" w:customStyle="1" w:styleId="Titre1">
    <w:name w:val="Titre 1"/>
    <w:basedOn w:val="Normal"/>
    <w:pPr>
      <w:widowControl/>
      <w:suppressAutoHyphens w:val="0"/>
      <w:spacing w:before="60" w:after="60"/>
      <w:jc w:val="center"/>
    </w:pPr>
    <w:rPr>
      <w:rFonts w:eastAsia="Times New Roman" w:cs="Times New Roman"/>
      <w:b/>
      <w:color w:val="FFFFFF"/>
      <w:sz w:val="24"/>
      <w:szCs w:val="20"/>
      <w:lang w:val="en-GB"/>
    </w:rPr>
  </w:style>
  <w:style w:type="paragraph" w:customStyle="1" w:styleId="Titre2">
    <w:name w:val="Titre 2"/>
    <w:basedOn w:val="Titre1"/>
    <w:rPr>
      <w:sz w:val="16"/>
    </w:rPr>
  </w:style>
  <w:style w:type="table" w:styleId="TableGrid">
    <w:name w:val="Table Grid"/>
    <w:basedOn w:val="TableNormal"/>
    <w:uiPriority w:val="59"/>
    <w:rsid w:val="00676B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8D7FA2"/>
    <w:rPr>
      <w:sz w:val="16"/>
      <w:szCs w:val="16"/>
    </w:rPr>
  </w:style>
  <w:style w:type="paragraph" w:styleId="CommentText">
    <w:name w:val="annotation text"/>
    <w:basedOn w:val="Normal"/>
    <w:link w:val="CommentTextChar"/>
    <w:uiPriority w:val="99"/>
    <w:semiHidden/>
    <w:unhideWhenUsed/>
    <w:rsid w:val="008D7FA2"/>
    <w:rPr>
      <w:sz w:val="20"/>
      <w:szCs w:val="20"/>
    </w:rPr>
  </w:style>
  <w:style w:type="character" w:customStyle="1" w:styleId="CommentTextChar">
    <w:name w:val="Comment Text Char"/>
    <w:link w:val="CommentText"/>
    <w:uiPriority w:val="99"/>
    <w:semiHidden/>
    <w:rsid w:val="008D7FA2"/>
    <w:rPr>
      <w:rFonts w:ascii="Arial" w:eastAsia="DejaVu Sans" w:hAnsi="Arial" w:cs="Arial"/>
      <w:kern w:val="1"/>
      <w:lang w:val="en-US" w:eastAsia="ar-SA"/>
    </w:rPr>
  </w:style>
  <w:style w:type="paragraph" w:styleId="CommentSubject">
    <w:name w:val="annotation subject"/>
    <w:basedOn w:val="CommentText"/>
    <w:next w:val="CommentText"/>
    <w:link w:val="CommentSubjectChar"/>
    <w:uiPriority w:val="99"/>
    <w:semiHidden/>
    <w:unhideWhenUsed/>
    <w:rsid w:val="008D7FA2"/>
    <w:rPr>
      <w:b/>
      <w:bCs/>
    </w:rPr>
  </w:style>
  <w:style w:type="character" w:customStyle="1" w:styleId="CommentSubjectChar">
    <w:name w:val="Comment Subject Char"/>
    <w:link w:val="CommentSubject"/>
    <w:uiPriority w:val="99"/>
    <w:semiHidden/>
    <w:rsid w:val="008D7FA2"/>
    <w:rPr>
      <w:rFonts w:ascii="Arial" w:eastAsia="DejaVu Sans" w:hAnsi="Arial" w:cs="Arial"/>
      <w:b/>
      <w:bCs/>
      <w:kern w:val="1"/>
      <w:lang w:val="en-US" w:eastAsia="ar-SA"/>
    </w:rPr>
  </w:style>
  <w:style w:type="character" w:customStyle="1" w:styleId="propertyheader1">
    <w:name w:val="property_header1"/>
    <w:rsid w:val="007F08F2"/>
    <w:rPr>
      <w:rFonts w:ascii="Arial" w:hAnsi="Arial" w:cs="Arial" w:hint="default"/>
      <w:b/>
      <w:bCs/>
      <w:color w:val="435A70"/>
      <w:sz w:val="20"/>
      <w:szCs w:val="20"/>
    </w:rPr>
  </w:style>
  <w:style w:type="character" w:styleId="Hyperlink">
    <w:name w:val="Hyperlink"/>
    <w:uiPriority w:val="99"/>
    <w:unhideWhenUsed/>
    <w:rsid w:val="00BB39CA"/>
    <w:rPr>
      <w:color w:val="0563C1"/>
      <w:u w:val="single"/>
    </w:rPr>
  </w:style>
  <w:style w:type="paragraph" w:styleId="ListParagraph">
    <w:name w:val="List Paragraph"/>
    <w:basedOn w:val="Normal"/>
    <w:uiPriority w:val="34"/>
    <w:qFormat/>
    <w:rsid w:val="003A5F52"/>
    <w:pPr>
      <w:widowControl/>
      <w:suppressAutoHyphens w:val="0"/>
      <w:ind w:left="720"/>
      <w:contextualSpacing/>
    </w:pPr>
    <w:rPr>
      <w:rFonts w:eastAsia="Times New Roman" w:cs="Times New Roman"/>
      <w:kern w:val="0"/>
      <w:sz w:val="24"/>
      <w:lang w:val="sl-SI" w:eastAsia="sl-SI"/>
    </w:rPr>
  </w:style>
  <w:style w:type="character" w:styleId="FollowedHyperlink">
    <w:name w:val="FollowedHyperlink"/>
    <w:basedOn w:val="DefaultParagraphFont"/>
    <w:uiPriority w:val="99"/>
    <w:semiHidden/>
    <w:unhideWhenUsed/>
    <w:rsid w:val="00F2637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1773118">
      <w:bodyDiv w:val="1"/>
      <w:marLeft w:val="0"/>
      <w:marRight w:val="0"/>
      <w:marTop w:val="0"/>
      <w:marBottom w:val="0"/>
      <w:divBdr>
        <w:top w:val="none" w:sz="0" w:space="0" w:color="auto"/>
        <w:left w:val="none" w:sz="0" w:space="0" w:color="auto"/>
        <w:bottom w:val="none" w:sz="0" w:space="0" w:color="auto"/>
        <w:right w:val="none" w:sz="0" w:space="0" w:color="auto"/>
      </w:divBdr>
      <w:divsChild>
        <w:div w:id="1046878945">
          <w:marLeft w:val="0"/>
          <w:marRight w:val="0"/>
          <w:marTop w:val="0"/>
          <w:marBottom w:val="0"/>
          <w:divBdr>
            <w:top w:val="none" w:sz="0" w:space="0" w:color="auto"/>
            <w:left w:val="none" w:sz="0" w:space="0" w:color="auto"/>
            <w:bottom w:val="none" w:sz="0" w:space="0" w:color="auto"/>
            <w:right w:val="none" w:sz="0" w:space="0" w:color="auto"/>
          </w:divBdr>
          <w:divsChild>
            <w:div w:id="812792407">
              <w:marLeft w:val="0"/>
              <w:marRight w:val="0"/>
              <w:marTop w:val="0"/>
              <w:marBottom w:val="0"/>
              <w:divBdr>
                <w:top w:val="none" w:sz="0" w:space="0" w:color="auto"/>
                <w:left w:val="none" w:sz="0" w:space="0" w:color="auto"/>
                <w:bottom w:val="none" w:sz="0" w:space="0" w:color="auto"/>
                <w:right w:val="none" w:sz="0" w:space="0" w:color="auto"/>
              </w:divBdr>
              <w:divsChild>
                <w:div w:id="1717506467">
                  <w:marLeft w:val="0"/>
                  <w:marRight w:val="0"/>
                  <w:marTop w:val="0"/>
                  <w:marBottom w:val="0"/>
                  <w:divBdr>
                    <w:top w:val="none" w:sz="0" w:space="0" w:color="auto"/>
                    <w:left w:val="none" w:sz="0" w:space="0" w:color="auto"/>
                    <w:bottom w:val="none" w:sz="0" w:space="0" w:color="auto"/>
                    <w:right w:val="none" w:sz="0" w:space="0" w:color="auto"/>
                  </w:divBdr>
                  <w:divsChild>
                    <w:div w:id="1368290221">
                      <w:marLeft w:val="0"/>
                      <w:marRight w:val="0"/>
                      <w:marTop w:val="0"/>
                      <w:marBottom w:val="0"/>
                      <w:divBdr>
                        <w:top w:val="none" w:sz="0" w:space="0" w:color="auto"/>
                        <w:left w:val="none" w:sz="0" w:space="0" w:color="auto"/>
                        <w:bottom w:val="none" w:sz="0" w:space="0" w:color="auto"/>
                        <w:right w:val="none" w:sz="0" w:space="0" w:color="auto"/>
                      </w:divBdr>
                      <w:divsChild>
                        <w:div w:id="573248212">
                          <w:marLeft w:val="0"/>
                          <w:marRight w:val="0"/>
                          <w:marTop w:val="0"/>
                          <w:marBottom w:val="0"/>
                          <w:divBdr>
                            <w:top w:val="none" w:sz="0" w:space="0" w:color="auto"/>
                            <w:left w:val="none" w:sz="0" w:space="0" w:color="auto"/>
                            <w:bottom w:val="none" w:sz="0" w:space="0" w:color="auto"/>
                            <w:right w:val="none" w:sz="0" w:space="0" w:color="auto"/>
                          </w:divBdr>
                          <w:divsChild>
                            <w:div w:id="1974098314">
                              <w:marLeft w:val="0"/>
                              <w:marRight w:val="0"/>
                              <w:marTop w:val="0"/>
                              <w:marBottom w:val="0"/>
                              <w:divBdr>
                                <w:top w:val="none" w:sz="0" w:space="0" w:color="auto"/>
                                <w:left w:val="none" w:sz="0" w:space="0" w:color="auto"/>
                                <w:bottom w:val="none" w:sz="0" w:space="0" w:color="auto"/>
                                <w:right w:val="none" w:sz="0" w:space="0" w:color="auto"/>
                              </w:divBdr>
                              <w:divsChild>
                                <w:div w:id="1516337961">
                                  <w:marLeft w:val="0"/>
                                  <w:marRight w:val="0"/>
                                  <w:marTop w:val="0"/>
                                  <w:marBottom w:val="0"/>
                                  <w:divBdr>
                                    <w:top w:val="none" w:sz="0" w:space="0" w:color="auto"/>
                                    <w:left w:val="none" w:sz="0" w:space="0" w:color="auto"/>
                                    <w:bottom w:val="none" w:sz="0" w:space="0" w:color="auto"/>
                                    <w:right w:val="none" w:sz="0" w:space="0" w:color="auto"/>
                                  </w:divBdr>
                                  <w:divsChild>
                                    <w:div w:id="1706171957">
                                      <w:marLeft w:val="0"/>
                                      <w:marRight w:val="0"/>
                                      <w:marTop w:val="0"/>
                                      <w:marBottom w:val="0"/>
                                      <w:divBdr>
                                        <w:top w:val="none" w:sz="0" w:space="0" w:color="auto"/>
                                        <w:left w:val="none" w:sz="0" w:space="0" w:color="auto"/>
                                        <w:bottom w:val="none" w:sz="0" w:space="0" w:color="auto"/>
                                        <w:right w:val="none" w:sz="0" w:space="0" w:color="auto"/>
                                      </w:divBdr>
                                      <w:divsChild>
                                        <w:div w:id="6374254">
                                          <w:marLeft w:val="0"/>
                                          <w:marRight w:val="0"/>
                                          <w:marTop w:val="0"/>
                                          <w:marBottom w:val="0"/>
                                          <w:divBdr>
                                            <w:top w:val="none" w:sz="0" w:space="0" w:color="auto"/>
                                            <w:left w:val="none" w:sz="0" w:space="0" w:color="auto"/>
                                            <w:bottom w:val="none" w:sz="0" w:space="0" w:color="auto"/>
                                            <w:right w:val="none" w:sz="0" w:space="0" w:color="auto"/>
                                          </w:divBdr>
                                          <w:divsChild>
                                            <w:div w:id="982000322">
                                              <w:marLeft w:val="0"/>
                                              <w:marRight w:val="0"/>
                                              <w:marTop w:val="0"/>
                                              <w:marBottom w:val="0"/>
                                              <w:divBdr>
                                                <w:top w:val="single" w:sz="12" w:space="2" w:color="FFFFCC"/>
                                                <w:left w:val="single" w:sz="12" w:space="2" w:color="FFFFCC"/>
                                                <w:bottom w:val="single" w:sz="12" w:space="2" w:color="FFFFCC"/>
                                                <w:right w:val="single" w:sz="12" w:space="0" w:color="FFFFCC"/>
                                              </w:divBdr>
                                              <w:divsChild>
                                                <w:div w:id="1747919973">
                                                  <w:marLeft w:val="0"/>
                                                  <w:marRight w:val="0"/>
                                                  <w:marTop w:val="0"/>
                                                  <w:marBottom w:val="0"/>
                                                  <w:divBdr>
                                                    <w:top w:val="none" w:sz="0" w:space="0" w:color="auto"/>
                                                    <w:left w:val="none" w:sz="0" w:space="0" w:color="auto"/>
                                                    <w:bottom w:val="none" w:sz="0" w:space="0" w:color="auto"/>
                                                    <w:right w:val="none" w:sz="0" w:space="0" w:color="auto"/>
                                                  </w:divBdr>
                                                  <w:divsChild>
                                                    <w:div w:id="47340326">
                                                      <w:marLeft w:val="0"/>
                                                      <w:marRight w:val="0"/>
                                                      <w:marTop w:val="0"/>
                                                      <w:marBottom w:val="0"/>
                                                      <w:divBdr>
                                                        <w:top w:val="none" w:sz="0" w:space="0" w:color="auto"/>
                                                        <w:left w:val="none" w:sz="0" w:space="0" w:color="auto"/>
                                                        <w:bottom w:val="none" w:sz="0" w:space="0" w:color="auto"/>
                                                        <w:right w:val="none" w:sz="0" w:space="0" w:color="auto"/>
                                                      </w:divBdr>
                                                      <w:divsChild>
                                                        <w:div w:id="1090003724">
                                                          <w:marLeft w:val="0"/>
                                                          <w:marRight w:val="0"/>
                                                          <w:marTop w:val="0"/>
                                                          <w:marBottom w:val="0"/>
                                                          <w:divBdr>
                                                            <w:top w:val="none" w:sz="0" w:space="0" w:color="auto"/>
                                                            <w:left w:val="none" w:sz="0" w:space="0" w:color="auto"/>
                                                            <w:bottom w:val="none" w:sz="0" w:space="0" w:color="auto"/>
                                                            <w:right w:val="none" w:sz="0" w:space="0" w:color="auto"/>
                                                          </w:divBdr>
                                                          <w:divsChild>
                                                            <w:div w:id="402486041">
                                                              <w:marLeft w:val="0"/>
                                                              <w:marRight w:val="0"/>
                                                              <w:marTop w:val="0"/>
                                                              <w:marBottom w:val="0"/>
                                                              <w:divBdr>
                                                                <w:top w:val="none" w:sz="0" w:space="0" w:color="auto"/>
                                                                <w:left w:val="none" w:sz="0" w:space="0" w:color="auto"/>
                                                                <w:bottom w:val="none" w:sz="0" w:space="0" w:color="auto"/>
                                                                <w:right w:val="none" w:sz="0" w:space="0" w:color="auto"/>
                                                              </w:divBdr>
                                                              <w:divsChild>
                                                                <w:div w:id="1349329029">
                                                                  <w:marLeft w:val="0"/>
                                                                  <w:marRight w:val="0"/>
                                                                  <w:marTop w:val="0"/>
                                                                  <w:marBottom w:val="0"/>
                                                                  <w:divBdr>
                                                                    <w:top w:val="none" w:sz="0" w:space="0" w:color="auto"/>
                                                                    <w:left w:val="none" w:sz="0" w:space="0" w:color="auto"/>
                                                                    <w:bottom w:val="none" w:sz="0" w:space="0" w:color="auto"/>
                                                                    <w:right w:val="none" w:sz="0" w:space="0" w:color="auto"/>
                                                                  </w:divBdr>
                                                                  <w:divsChild>
                                                                    <w:div w:id="1241253283">
                                                                      <w:marLeft w:val="0"/>
                                                                      <w:marRight w:val="0"/>
                                                                      <w:marTop w:val="0"/>
                                                                      <w:marBottom w:val="0"/>
                                                                      <w:divBdr>
                                                                        <w:top w:val="none" w:sz="0" w:space="0" w:color="auto"/>
                                                                        <w:left w:val="none" w:sz="0" w:space="0" w:color="auto"/>
                                                                        <w:bottom w:val="none" w:sz="0" w:space="0" w:color="auto"/>
                                                                        <w:right w:val="none" w:sz="0" w:space="0" w:color="auto"/>
                                                                      </w:divBdr>
                                                                      <w:divsChild>
                                                                        <w:div w:id="2099865963">
                                                                          <w:marLeft w:val="0"/>
                                                                          <w:marRight w:val="0"/>
                                                                          <w:marTop w:val="0"/>
                                                                          <w:marBottom w:val="0"/>
                                                                          <w:divBdr>
                                                                            <w:top w:val="none" w:sz="0" w:space="0" w:color="auto"/>
                                                                            <w:left w:val="none" w:sz="0" w:space="0" w:color="auto"/>
                                                                            <w:bottom w:val="none" w:sz="0" w:space="0" w:color="auto"/>
                                                                            <w:right w:val="none" w:sz="0" w:space="0" w:color="auto"/>
                                                                          </w:divBdr>
                                                                          <w:divsChild>
                                                                            <w:div w:id="1614747719">
                                                                              <w:marLeft w:val="0"/>
                                                                              <w:marRight w:val="0"/>
                                                                              <w:marTop w:val="0"/>
                                                                              <w:marBottom w:val="0"/>
                                                                              <w:divBdr>
                                                                                <w:top w:val="none" w:sz="0" w:space="0" w:color="auto"/>
                                                                                <w:left w:val="none" w:sz="0" w:space="0" w:color="auto"/>
                                                                                <w:bottom w:val="none" w:sz="0" w:space="0" w:color="auto"/>
                                                                                <w:right w:val="none" w:sz="0" w:space="0" w:color="auto"/>
                                                                              </w:divBdr>
                                                                              <w:divsChild>
                                                                                <w:div w:id="1242449614">
                                                                                  <w:marLeft w:val="0"/>
                                                                                  <w:marRight w:val="0"/>
                                                                                  <w:marTop w:val="0"/>
                                                                                  <w:marBottom w:val="0"/>
                                                                                  <w:divBdr>
                                                                                    <w:top w:val="none" w:sz="0" w:space="0" w:color="auto"/>
                                                                                    <w:left w:val="none" w:sz="0" w:space="0" w:color="auto"/>
                                                                                    <w:bottom w:val="none" w:sz="0" w:space="0" w:color="auto"/>
                                                                                    <w:right w:val="none" w:sz="0" w:space="0" w:color="auto"/>
                                                                                  </w:divBdr>
                                                                                  <w:divsChild>
                                                                                    <w:div w:id="1836988115">
                                                                                      <w:marLeft w:val="0"/>
                                                                                      <w:marRight w:val="0"/>
                                                                                      <w:marTop w:val="0"/>
                                                                                      <w:marBottom w:val="0"/>
                                                                                      <w:divBdr>
                                                                                        <w:top w:val="none" w:sz="0" w:space="0" w:color="auto"/>
                                                                                        <w:left w:val="none" w:sz="0" w:space="0" w:color="auto"/>
                                                                                        <w:bottom w:val="none" w:sz="0" w:space="0" w:color="auto"/>
                                                                                        <w:right w:val="none" w:sz="0" w:space="0" w:color="auto"/>
                                                                                      </w:divBdr>
                                                                                      <w:divsChild>
                                                                                        <w:div w:id="141434108">
                                                                                          <w:marLeft w:val="0"/>
                                                                                          <w:marRight w:val="120"/>
                                                                                          <w:marTop w:val="0"/>
                                                                                          <w:marBottom w:val="150"/>
                                                                                          <w:divBdr>
                                                                                            <w:top w:val="single" w:sz="2" w:space="0" w:color="EFEFEF"/>
                                                                                            <w:left w:val="single" w:sz="6" w:space="0" w:color="EFEFEF"/>
                                                                                            <w:bottom w:val="single" w:sz="6" w:space="0" w:color="E2E2E2"/>
                                                                                            <w:right w:val="single" w:sz="6" w:space="0" w:color="EFEFEF"/>
                                                                                          </w:divBdr>
                                                                                          <w:divsChild>
                                                                                            <w:div w:id="628126538">
                                                                                              <w:marLeft w:val="0"/>
                                                                                              <w:marRight w:val="0"/>
                                                                                              <w:marTop w:val="0"/>
                                                                                              <w:marBottom w:val="0"/>
                                                                                              <w:divBdr>
                                                                                                <w:top w:val="none" w:sz="0" w:space="0" w:color="auto"/>
                                                                                                <w:left w:val="none" w:sz="0" w:space="0" w:color="auto"/>
                                                                                                <w:bottom w:val="none" w:sz="0" w:space="0" w:color="auto"/>
                                                                                                <w:right w:val="none" w:sz="0" w:space="0" w:color="auto"/>
                                                                                              </w:divBdr>
                                                                                              <w:divsChild>
                                                                                                <w:div w:id="719982647">
                                                                                                  <w:marLeft w:val="0"/>
                                                                                                  <w:marRight w:val="0"/>
                                                                                                  <w:marTop w:val="0"/>
                                                                                                  <w:marBottom w:val="0"/>
                                                                                                  <w:divBdr>
                                                                                                    <w:top w:val="none" w:sz="0" w:space="0" w:color="auto"/>
                                                                                                    <w:left w:val="none" w:sz="0" w:space="0" w:color="auto"/>
                                                                                                    <w:bottom w:val="none" w:sz="0" w:space="0" w:color="auto"/>
                                                                                                    <w:right w:val="none" w:sz="0" w:space="0" w:color="auto"/>
                                                                                                  </w:divBdr>
                                                                                                  <w:divsChild>
                                                                                                    <w:div w:id="1368481069">
                                                                                                      <w:marLeft w:val="0"/>
                                                                                                      <w:marRight w:val="0"/>
                                                                                                      <w:marTop w:val="0"/>
                                                                                                      <w:marBottom w:val="0"/>
                                                                                                      <w:divBdr>
                                                                                                        <w:top w:val="none" w:sz="0" w:space="0" w:color="auto"/>
                                                                                                        <w:left w:val="none" w:sz="0" w:space="0" w:color="auto"/>
                                                                                                        <w:bottom w:val="none" w:sz="0" w:space="0" w:color="auto"/>
                                                                                                        <w:right w:val="none" w:sz="0" w:space="0" w:color="auto"/>
                                                                                                      </w:divBdr>
                                                                                                      <w:divsChild>
                                                                                                        <w:div w:id="580259046">
                                                                                                          <w:marLeft w:val="0"/>
                                                                                                          <w:marRight w:val="0"/>
                                                                                                          <w:marTop w:val="0"/>
                                                                                                          <w:marBottom w:val="0"/>
                                                                                                          <w:divBdr>
                                                                                                            <w:top w:val="none" w:sz="0" w:space="0" w:color="auto"/>
                                                                                                            <w:left w:val="none" w:sz="0" w:space="0" w:color="auto"/>
                                                                                                            <w:bottom w:val="none" w:sz="0" w:space="0" w:color="auto"/>
                                                                                                            <w:right w:val="none" w:sz="0" w:space="0" w:color="auto"/>
                                                                                                          </w:divBdr>
                                                                                                          <w:divsChild>
                                                                                                            <w:div w:id="2097091613">
                                                                                                              <w:marLeft w:val="0"/>
                                                                                                              <w:marRight w:val="0"/>
                                                                                                              <w:marTop w:val="0"/>
                                                                                                              <w:marBottom w:val="0"/>
                                                                                                              <w:divBdr>
                                                                                                                <w:top w:val="single" w:sz="2" w:space="4" w:color="D8D8D8"/>
                                                                                                                <w:left w:val="single" w:sz="2" w:space="0" w:color="D8D8D8"/>
                                                                                                                <w:bottom w:val="single" w:sz="2" w:space="4" w:color="D8D8D8"/>
                                                                                                                <w:right w:val="single" w:sz="2" w:space="0" w:color="D8D8D8"/>
                                                                                                              </w:divBdr>
                                                                                                              <w:divsChild>
                                                                                                                <w:div w:id="1581476771">
                                                                                                                  <w:marLeft w:val="225"/>
                                                                                                                  <w:marRight w:val="225"/>
                                                                                                                  <w:marTop w:val="75"/>
                                                                                                                  <w:marBottom w:val="75"/>
                                                                                                                  <w:divBdr>
                                                                                                                    <w:top w:val="none" w:sz="0" w:space="0" w:color="auto"/>
                                                                                                                    <w:left w:val="none" w:sz="0" w:space="0" w:color="auto"/>
                                                                                                                    <w:bottom w:val="none" w:sz="0" w:space="0" w:color="auto"/>
                                                                                                                    <w:right w:val="none" w:sz="0" w:space="0" w:color="auto"/>
                                                                                                                  </w:divBdr>
                                                                                                                  <w:divsChild>
                                                                                                                    <w:div w:id="1470629857">
                                                                                                                      <w:marLeft w:val="0"/>
                                                                                                                      <w:marRight w:val="0"/>
                                                                                                                      <w:marTop w:val="0"/>
                                                                                                                      <w:marBottom w:val="0"/>
                                                                                                                      <w:divBdr>
                                                                                                                        <w:top w:val="single" w:sz="6" w:space="0" w:color="auto"/>
                                                                                                                        <w:left w:val="single" w:sz="6" w:space="0" w:color="auto"/>
                                                                                                                        <w:bottom w:val="single" w:sz="6" w:space="0" w:color="auto"/>
                                                                                                                        <w:right w:val="single" w:sz="6" w:space="0" w:color="auto"/>
                                                                                                                      </w:divBdr>
                                                                                                                      <w:divsChild>
                                                                                                                        <w:div w:id="2021926837">
                                                                                                                          <w:marLeft w:val="0"/>
                                                                                                                          <w:marRight w:val="0"/>
                                                                                                                          <w:marTop w:val="0"/>
                                                                                                                          <w:marBottom w:val="0"/>
                                                                                                                          <w:divBdr>
                                                                                                                            <w:top w:val="none" w:sz="0" w:space="0" w:color="auto"/>
                                                                                                                            <w:left w:val="none" w:sz="0" w:space="0" w:color="auto"/>
                                                                                                                            <w:bottom w:val="none" w:sz="0" w:space="0" w:color="auto"/>
                                                                                                                            <w:right w:val="none" w:sz="0" w:space="0" w:color="auto"/>
                                                                                                                          </w:divBdr>
                                                                                                                          <w:divsChild>
                                                                                                                            <w:div w:id="1068109092">
                                                                                                                              <w:marLeft w:val="0"/>
                                                                                                                              <w:marRight w:val="0"/>
                                                                                                                              <w:marTop w:val="0"/>
                                                                                                                              <w:marBottom w:val="0"/>
                                                                                                                              <w:divBdr>
                                                                                                                                <w:top w:val="none" w:sz="0" w:space="0" w:color="auto"/>
                                                                                                                                <w:left w:val="none" w:sz="0" w:space="0" w:color="auto"/>
                                                                                                                                <w:bottom w:val="none" w:sz="0" w:space="0" w:color="auto"/>
                                                                                                                                <w:right w:val="none" w:sz="0" w:space="0" w:color="auto"/>
                                                                                                                              </w:divBdr>
                                                                                                                              <w:divsChild>
                                                                                                                                <w:div w:id="509181625">
                                                                                                                                  <w:marLeft w:val="0"/>
                                                                                                                                  <w:marRight w:val="0"/>
                                                                                                                                  <w:marTop w:val="0"/>
                                                                                                                                  <w:marBottom w:val="0"/>
                                                                                                                                  <w:divBdr>
                                                                                                                                    <w:top w:val="none" w:sz="0" w:space="0" w:color="auto"/>
                                                                                                                                    <w:left w:val="none" w:sz="0" w:space="0" w:color="auto"/>
                                                                                                                                    <w:bottom w:val="none" w:sz="0" w:space="0" w:color="auto"/>
                                                                                                                                    <w:right w:val="none" w:sz="0" w:space="0" w:color="auto"/>
                                                                                                                                  </w:divBdr>
                                                                                                                                </w:div>
                                                                                                                              </w:divsChild>
                                                                                                                            </w:div>
                                                                                                                            <w:div w:id="1563104000">
                                                                                                                              <w:marLeft w:val="0"/>
                                                                                                                              <w:marRight w:val="0"/>
                                                                                                                              <w:marTop w:val="0"/>
                                                                                                                              <w:marBottom w:val="0"/>
                                                                                                                              <w:divBdr>
                                                                                                                                <w:top w:val="none" w:sz="0" w:space="0" w:color="auto"/>
                                                                                                                                <w:left w:val="none" w:sz="0" w:space="0" w:color="auto"/>
                                                                                                                                <w:bottom w:val="none" w:sz="0" w:space="0" w:color="auto"/>
                                                                                                                                <w:right w:val="none" w:sz="0" w:space="0" w:color="auto"/>
                                                                                                                              </w:divBdr>
                                                                                                                              <w:divsChild>
                                                                                                                                <w:div w:id="811872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www.google.com/maps/@45.4739966,13.6198899,1582m/data=!3m1!1e3" TargetMode="Externa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yperlink" Target="http://www.geopedia.si/" TargetMode="Externa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google.com/maps/@46.2293213,14.4556198,1444m/data=!3m1!1e3"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ixm.aero" TargetMode="External"/><Relationship Id="rId24" Type="http://schemas.openxmlformats.org/officeDocument/2006/relationships/image" Target="media/image10.PN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www.google.com/maps/@46.4780556,15.6845694,688m/data=!3m1!1e3" TargetMode="External"/><Relationship Id="rId28" Type="http://schemas.openxmlformats.org/officeDocument/2006/relationships/hyperlink" Target="https://www.google.com/maps/@45.8951174,15.5286457,1259m/data=!3m1!1e3" TargetMode="External"/><Relationship Id="rId36" Type="http://schemas.openxmlformats.org/officeDocument/2006/relationships/theme" Target="theme/theme1.xml"/><Relationship Id="rId10" Type="http://schemas.openxmlformats.org/officeDocument/2006/relationships/hyperlink" Target="https://www.eurocontrol.int/sites/default/files/publication/files/20101216-oldi-spec-v4.2.pdf" TargetMode="External"/><Relationship Id="rId19" Type="http://schemas.openxmlformats.org/officeDocument/2006/relationships/hyperlink" Target="http://www.geopedia.si/"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hyperlink" Target="http://www.geopedia.si/" TargetMode="External"/><Relationship Id="rId27" Type="http://schemas.openxmlformats.org/officeDocument/2006/relationships/image" Target="media/image11.PNG"/><Relationship Id="rId30" Type="http://schemas.openxmlformats.org/officeDocument/2006/relationships/header" Target="header1.xm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E1FDCD-F23C-4B19-B4A4-DA1F1C3FE2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25</Pages>
  <Words>5845</Words>
  <Characters>33321</Characters>
  <Application>Microsoft Office Word</Application>
  <DocSecurity>0</DocSecurity>
  <Lines>277</Lines>
  <Paragraphs>78</Paragraphs>
  <ScaleCrop>false</ScaleCrop>
  <HeadingPairs>
    <vt:vector size="2" baseType="variant">
      <vt:variant>
        <vt:lpstr>Title</vt:lpstr>
      </vt:variant>
      <vt:variant>
        <vt:i4>1</vt:i4>
      </vt:variant>
    </vt:vector>
  </HeadingPairs>
  <TitlesOfParts>
    <vt:vector size="1" baseType="lpstr">
      <vt:lpstr/>
    </vt:vector>
  </TitlesOfParts>
  <Company>KZPS d.o.o.</Company>
  <LinksUpToDate>false</LinksUpToDate>
  <CharactersWithSpaces>39088</CharactersWithSpaces>
  <SharedDoc>false</SharedDoc>
  <HLinks>
    <vt:vector size="12" baseType="variant">
      <vt:variant>
        <vt:i4>1441863</vt:i4>
      </vt:variant>
      <vt:variant>
        <vt:i4>108</vt:i4>
      </vt:variant>
      <vt:variant>
        <vt:i4>0</vt:i4>
      </vt:variant>
      <vt:variant>
        <vt:i4>5</vt:i4>
      </vt:variant>
      <vt:variant>
        <vt:lpwstr>http://www.aixm.aero/</vt:lpwstr>
      </vt:variant>
      <vt:variant>
        <vt:lpwstr/>
      </vt:variant>
      <vt:variant>
        <vt:i4>4194389</vt:i4>
      </vt:variant>
      <vt:variant>
        <vt:i4>105</vt:i4>
      </vt:variant>
      <vt:variant>
        <vt:i4>0</vt:i4>
      </vt:variant>
      <vt:variant>
        <vt:i4>5</vt:i4>
      </vt:variant>
      <vt:variant>
        <vt:lpwstr>https://www.eurocontrol.int/sites/default/files/publication/files/20101216-oldi-spec-v4.2.pdf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Slobodan Opačić</dc:creator>
  <cp:keywords/>
  <cp:lastModifiedBy>Vesna Matjašec</cp:lastModifiedBy>
  <cp:revision>6</cp:revision>
  <cp:lastPrinted>2016-08-19T13:22:00Z</cp:lastPrinted>
  <dcterms:created xsi:type="dcterms:W3CDTF">2016-09-22T07:25:00Z</dcterms:created>
  <dcterms:modified xsi:type="dcterms:W3CDTF">2016-09-26T09:38:00Z</dcterms:modified>
</cp:coreProperties>
</file>